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71" w:rsidRDefault="00213C20">
      <w:pPr>
        <w:jc w:val="right"/>
        <w:rPr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0C6671" w:rsidRDefault="00213C20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 w:rsidR="000C6671" w:rsidRDefault="00213C20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0C6671" w:rsidRDefault="000C6671">
      <w:pPr>
        <w:pStyle w:val="a5"/>
        <w:jc w:val="right"/>
        <w:rPr>
          <w:color w:val="000000" w:themeColor="text1"/>
          <w:sz w:val="22"/>
          <w:szCs w:val="22"/>
        </w:rPr>
      </w:pPr>
    </w:p>
    <w:p w:rsidR="000C6671" w:rsidRDefault="000C6671">
      <w:pPr>
        <w:rPr>
          <w:color w:val="000000" w:themeColor="text1"/>
          <w:sz w:val="22"/>
          <w:szCs w:val="22"/>
          <w:lang w:val="ru-RU" w:eastAsia="ru-RU"/>
        </w:rPr>
      </w:pPr>
    </w:p>
    <w:p w:rsidR="000C6671" w:rsidRDefault="00213C20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0C6671" w:rsidRDefault="00213C20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</w:t>
      </w:r>
      <w:r>
        <w:rPr>
          <w:color w:val="000000" w:themeColor="text1"/>
          <w:sz w:val="22"/>
          <w:szCs w:val="22"/>
          <w:lang w:val="ru-RU" w:eastAsia="ru-RU"/>
        </w:rPr>
        <w:t>сведениях об Исполнителе и(или) привлеченном Исполнителем третьем лице</w:t>
      </w:r>
    </w:p>
    <w:p w:rsidR="000C6671" w:rsidRDefault="000C6671">
      <w:pPr>
        <w:rPr>
          <w:color w:val="000000" w:themeColor="text1"/>
          <w:sz w:val="22"/>
          <w:szCs w:val="22"/>
          <w:lang w:val="ru-RU" w:eastAsia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C6671" w:rsidRDefault="00213C20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0C6671" w:rsidRDefault="00213C20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0C6671" w:rsidRDefault="00213C20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 w:rsidR="000C6671" w:rsidRDefault="000C6671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6346"/>
        <w:gridCol w:w="4002"/>
      </w:tblGrid>
      <w:tr w:rsidR="000C6671">
        <w:trPr>
          <w:trHeight w:val="93"/>
        </w:trPr>
        <w:tc>
          <w:tcPr>
            <w:tcW w:w="6345" w:type="dxa"/>
            <w:shd w:val="clear" w:color="auto" w:fill="auto"/>
          </w:tcPr>
          <w:p w:rsidR="000C6671" w:rsidRDefault="00213C20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 Москва</w:t>
            </w:r>
          </w:p>
        </w:tc>
        <w:tc>
          <w:tcPr>
            <w:tcW w:w="4002" w:type="dxa"/>
            <w:shd w:val="clear" w:color="auto" w:fill="auto"/>
          </w:tcPr>
          <w:p w:rsidR="000C6671" w:rsidRDefault="00213C20">
            <w:pPr>
              <w:rPr>
                <w:color w:val="000000" w:themeColor="text1"/>
              </w:rPr>
            </w:pPr>
            <w:r>
              <w:t xml:space="preserve">«23» </w:t>
            </w:r>
            <w:proofErr w:type="spellStart"/>
            <w:r>
              <w:t>августа</w:t>
            </w:r>
            <w:proofErr w:type="spellEnd"/>
            <w:r>
              <w:t xml:space="preserve">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 w:rsidR="000C6671" w:rsidRDefault="000C6671">
      <w:pPr>
        <w:rPr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both"/>
        <w:rPr>
          <w:color w:val="000000" w:themeColor="text1"/>
          <w:sz w:val="22"/>
          <w:szCs w:val="22"/>
          <w:lang w:val="ru-RU"/>
        </w:rPr>
      </w:pPr>
    </w:p>
    <w:p w:rsidR="000C6671" w:rsidRPr="00213C20" w:rsidRDefault="00213C20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bookmarkStart w:id="1" w:name="__DdeLink__65_924215967"/>
      <w:bookmarkStart w:id="2" w:name="__DdeLink__130_1077905855"/>
      <w:bookmarkEnd w:id="1"/>
      <w:r w:rsidRPr="00213C20">
        <w:rPr>
          <w:lang w:val="ru-RU"/>
        </w:rPr>
        <w:t>ОБЩЕСТВО С ОГРАНИЧЕННОЙ ОТВЕТСТВЕННОСТЬЮ "ЭКСКУРСИОННЫЙ СЕРВИС РАША"</w:t>
      </w:r>
      <w:bookmarkEnd w:id="2"/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 w:rsidRPr="00213C20">
        <w:rPr>
          <w:lang w:val="ru-RU"/>
        </w:rPr>
        <w:t>1660293838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 w:rsidR="000C6671" w:rsidRDefault="000C6671">
      <w:pPr>
        <w:rPr>
          <w:color w:val="000000" w:themeColor="text1"/>
          <w:sz w:val="22"/>
          <w:szCs w:val="22"/>
          <w:lang w:val="ru-RU"/>
        </w:rPr>
      </w:pPr>
    </w:p>
    <w:p w:rsidR="000C6671" w:rsidRDefault="00213C20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документы в целях акцепта публичной оферты о заключении «Соглашения об </w:t>
      </w:r>
      <w:r>
        <w:rPr>
          <w:color w:val="000000" w:themeColor="text1"/>
          <w:sz w:val="22"/>
          <w:szCs w:val="22"/>
          <w:lang w:val="ru-RU"/>
        </w:rPr>
        <w:t>информационно-технологическом взаимодействии в рамках программы лояльности для держателей карт «Мир»:</w:t>
      </w:r>
    </w:p>
    <w:p w:rsidR="000C6671" w:rsidRPr="00213C20" w:rsidRDefault="00213C20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 w:eastAsia="ru-RU"/>
        </w:rPr>
        <w:t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</w:t>
      </w:r>
      <w:r>
        <w:rPr>
          <w:color w:val="000000" w:themeColor="text1"/>
          <w:sz w:val="22"/>
          <w:szCs w:val="22"/>
          <w:lang w:val="ru-RU" w:eastAsia="ru-RU"/>
        </w:rPr>
        <w:t xml:space="preserve"> </w:t>
      </w:r>
      <w:r w:rsidRPr="00213C20">
        <w:rPr>
          <w:lang w:val="ru-RU"/>
        </w:rPr>
        <w:t>ОБЩЕСТВО С ОГРАНИЧЕННОЙ ОТВЕТСТВЕННОСТЬЮ "ЭКСКУРСИОННЫЙ СЕРВИС РАША"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213C20">
        <w:rPr>
          <w:lang w:val="ru-RU"/>
        </w:rPr>
        <w:t>ОБЩЕСТВО С ОГРАНИЧЕННОЙ ОТВЕТСТВЕННОСТЬЮ "ЭКСКУРСИОННЫЙ СЕРВИС РАША"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</w:t>
      </w:r>
      <w:r>
        <w:rPr>
          <w:color w:val="000000" w:themeColor="text1"/>
          <w:sz w:val="22"/>
          <w:szCs w:val="22"/>
          <w:lang w:val="ru-RU" w:eastAsia="ru-RU"/>
        </w:rPr>
        <w:t xml:space="preserve">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 w:rsidR="000C6671" w:rsidRDefault="000C6671">
      <w:pPr>
        <w:rPr>
          <w:color w:val="000000" w:themeColor="text1"/>
          <w:sz w:val="22"/>
          <w:szCs w:val="22"/>
          <w:lang w:val="ru-RU"/>
        </w:rPr>
      </w:pPr>
    </w:p>
    <w:p w:rsidR="000C6671" w:rsidRDefault="00213C20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</w:t>
      </w:r>
      <w:r>
        <w:rPr>
          <w:color w:val="000000" w:themeColor="text1"/>
          <w:sz w:val="22"/>
          <w:szCs w:val="22"/>
          <w:lang w:val="ru-RU"/>
        </w:rPr>
        <w:t>ах/ сведениях об Исполнителе и(или) привлеченном Исполнителем третьем лице, а также в соответствии с пунктом 4.1.3 Соглашения:</w:t>
      </w:r>
    </w:p>
    <w:p w:rsidR="000C6671" w:rsidRDefault="00213C20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подтверждает осуществление информационно-технологического взаимодействие с Исполнителем в рамках Мероприятия </w:t>
      </w:r>
      <w:r>
        <w:rPr>
          <w:color w:val="000000" w:themeColor="text1"/>
          <w:sz w:val="22"/>
          <w:szCs w:val="22"/>
          <w:lang w:val="ru-RU"/>
        </w:rPr>
        <w:t>в соответствии с требованиями Постановления Правительства и условиями Соглашения с «25» августа 2022г.</w:t>
      </w:r>
    </w:p>
    <w:p w:rsidR="000C6671" w:rsidRDefault="000C6671">
      <w:pPr>
        <w:jc w:val="both"/>
        <w:rPr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C6671" w:rsidRDefault="000C6671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9355" w:type="dxa"/>
        <w:tblLook w:val="01E0" w:firstRow="1" w:lastRow="1" w:firstColumn="1" w:lastColumn="1" w:noHBand="0" w:noVBand="0"/>
      </w:tblPr>
      <w:tblGrid>
        <w:gridCol w:w="4988"/>
        <w:gridCol w:w="4367"/>
      </w:tblGrid>
      <w:tr w:rsidR="000C6671" w:rsidRPr="00213C20">
        <w:tc>
          <w:tcPr>
            <w:tcW w:w="4675" w:type="dxa"/>
            <w:shd w:val="clear" w:color="auto" w:fill="auto"/>
          </w:tcPr>
          <w:p w:rsidR="000C6671" w:rsidRDefault="00213C20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C6671" w:rsidRDefault="000C6671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C6671">
        <w:tc>
          <w:tcPr>
            <w:tcW w:w="4675" w:type="dxa"/>
            <w:shd w:val="clear" w:color="auto" w:fill="auto"/>
          </w:tcPr>
          <w:p w:rsidR="000C6671" w:rsidRDefault="00213C20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0C6671" w:rsidRDefault="000C6671">
            <w:pPr>
              <w:rPr>
                <w:color w:val="000000" w:themeColor="text1"/>
                <w:sz w:val="22"/>
                <w:szCs w:val="22"/>
                <w:lang w:val="ru-RU"/>
              </w:rPr>
            </w:pPr>
          </w:p>
          <w:tbl>
            <w:tblPr>
              <w:tblStyle w:val="a9"/>
              <w:tblW w:w="4772" w:type="dxa"/>
              <w:tblLook w:val="04A0" w:firstRow="1" w:lastRow="0" w:firstColumn="1" w:lastColumn="0" w:noHBand="0" w:noVBand="1"/>
            </w:tblPr>
            <w:tblGrid>
              <w:gridCol w:w="3718"/>
              <w:gridCol w:w="1054"/>
            </w:tblGrid>
            <w:tr w:rsidR="000C6671">
              <w:trPr>
                <w:trHeight w:val="486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6671" w:rsidRDefault="00213C20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C6671" w:rsidRDefault="000C6671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C6671" w:rsidRDefault="000C6671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  <w:p w:rsidR="000C6671" w:rsidRDefault="000C6671">
            <w:pPr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0C6671" w:rsidRDefault="000C6671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</w:tbl>
    <w:p w:rsidR="000C6671" w:rsidRDefault="000C6671"/>
    <w:sectPr w:rsidR="000C66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71"/>
    <w:rsid w:val="000C6671"/>
    <w:rsid w:val="002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153E-5977-4646-9DF4-AD8B858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a9">
    <w:name w:val="Table Grid"/>
    <w:basedOn w:val="a1"/>
    <w:uiPriority w:val="39"/>
    <w:rsid w:val="007E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dc:description/>
  <cp:lastModifiedBy>Вячеслав Григорьев</cp:lastModifiedBy>
  <cp:revision>2</cp:revision>
  <dcterms:created xsi:type="dcterms:W3CDTF">2022-08-25T10:11:00Z</dcterms:created>
  <dcterms:modified xsi:type="dcterms:W3CDTF">2022-08-25T10:11:00Z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