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7B5DCD">
      <w:pPr>
        <w:widowControl w:val="0"/>
        <w:jc w:val="both"/>
        <w:rPr>
          <w:sz w:val="18"/>
          <w:szCs w:val="18"/>
        </w:rPr>
      </w:pPr>
    </w:p>
    <w:p w14:paraId="754CE0C0" w14:textId="1E83D205" w:rsidR="00120D7D" w:rsidRPr="000D1228" w:rsidRDefault="00120D7D" w:rsidP="00CF4253">
      <w:pPr>
        <w:widowControl w:val="0"/>
        <w:ind w:left="-1080" w:right="-365"/>
        <w:jc w:val="both"/>
        <w:rPr>
          <w:b/>
          <w:sz w:val="18"/>
          <w:szCs w:val="18"/>
        </w:rPr>
      </w:pPr>
      <w:r w:rsidRPr="000D1228">
        <w:rPr>
          <w:b/>
          <w:sz w:val="18"/>
          <w:szCs w:val="18"/>
        </w:rPr>
        <w:t xml:space="preserve">г. </w:t>
      </w:r>
      <w:r w:rsidR="00C42711">
        <w:rPr>
          <w:b/>
          <w:sz w:val="18"/>
          <w:szCs w:val="18"/>
        </w:rPr>
        <w:t>Казань</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permStart w:id="339505396" w:edGrp="everyone"/>
      <w:r w:rsidRPr="000D1228">
        <w:rPr>
          <w:b/>
          <w:sz w:val="18"/>
          <w:szCs w:val="18"/>
          <w:highlight w:val="lightGray"/>
        </w:rPr>
        <w:t>«___</w:t>
      </w:r>
      <w:proofErr w:type="gramStart"/>
      <w:r w:rsidRPr="000D1228">
        <w:rPr>
          <w:b/>
          <w:sz w:val="18"/>
          <w:szCs w:val="18"/>
          <w:highlight w:val="lightGray"/>
        </w:rPr>
        <w:t>_»_</w:t>
      </w:r>
      <w:proofErr w:type="gramEnd"/>
      <w:r w:rsidRPr="000D1228">
        <w:rPr>
          <w:b/>
          <w:sz w:val="18"/>
          <w:szCs w:val="18"/>
          <w:highlight w:val="lightGray"/>
        </w:rPr>
        <w:t>___________ 20</w:t>
      </w:r>
      <w:r w:rsidR="00C72F9B" w:rsidRPr="000D1228">
        <w:rPr>
          <w:b/>
          <w:sz w:val="18"/>
          <w:szCs w:val="18"/>
          <w:highlight w:val="lightGray"/>
        </w:rPr>
        <w:t>_</w:t>
      </w:r>
      <w:r w:rsidRPr="000D1228">
        <w:rPr>
          <w:b/>
          <w:sz w:val="18"/>
          <w:szCs w:val="18"/>
          <w:highlight w:val="lightGray"/>
        </w:rPr>
        <w:t>_ г</w:t>
      </w:r>
      <w:permEnd w:id="339505396"/>
      <w:r w:rsidRPr="000D1228">
        <w:rPr>
          <w:b/>
          <w:sz w:val="18"/>
          <w:szCs w:val="18"/>
          <w:highlight w:val="lightGray"/>
        </w:rPr>
        <w:t>.</w:t>
      </w:r>
    </w:p>
    <w:p w14:paraId="754CE0C1" w14:textId="77777777" w:rsidR="00120D7D" w:rsidRPr="000D1228" w:rsidRDefault="00120D7D" w:rsidP="00120D7D">
      <w:pPr>
        <w:widowControl w:val="0"/>
        <w:ind w:left="-1080"/>
        <w:jc w:val="both"/>
        <w:rPr>
          <w:sz w:val="18"/>
          <w:szCs w:val="18"/>
        </w:rPr>
      </w:pPr>
    </w:p>
    <w:p w14:paraId="754CE0C2" w14:textId="006F7E0F" w:rsidR="00120D7D" w:rsidRPr="000D1228" w:rsidRDefault="00C42711" w:rsidP="00120D7D">
      <w:pPr>
        <w:autoSpaceDE w:val="0"/>
        <w:autoSpaceDN w:val="0"/>
        <w:adjustRightInd w:val="0"/>
        <w:ind w:left="-1080" w:right="-288"/>
        <w:jc w:val="both"/>
        <w:rPr>
          <w:sz w:val="18"/>
          <w:szCs w:val="18"/>
        </w:rPr>
      </w:pPr>
      <w:r>
        <w:rPr>
          <w:sz w:val="18"/>
          <w:szCs w:val="18"/>
        </w:rPr>
        <w:t>ООО</w:t>
      </w:r>
      <w:r w:rsidRPr="00C42711">
        <w:rPr>
          <w:sz w:val="18"/>
          <w:szCs w:val="18"/>
        </w:rPr>
        <w:t xml:space="preserve"> «Туроператор «Лидер Казань»</w:t>
      </w:r>
      <w:r w:rsidR="00120D7D"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00120D7D" w:rsidRPr="000D1228">
        <w:rPr>
          <w:sz w:val="18"/>
          <w:szCs w:val="18"/>
        </w:rPr>
        <w:t>в лице</w:t>
      </w:r>
      <w:r w:rsidR="00970A0F" w:rsidRPr="000D1228">
        <w:rPr>
          <w:sz w:val="18"/>
          <w:szCs w:val="18"/>
        </w:rPr>
        <w:t xml:space="preserve"> Генерального директора</w:t>
      </w:r>
      <w:r>
        <w:rPr>
          <w:sz w:val="18"/>
          <w:szCs w:val="18"/>
        </w:rPr>
        <w:t xml:space="preserve"> Григорьева Вячеслава Анатольевича</w:t>
      </w:r>
      <w:r w:rsidR="00120D7D"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00120D7D" w:rsidRPr="000D1228">
        <w:rPr>
          <w:sz w:val="18"/>
          <w:szCs w:val="18"/>
        </w:rPr>
        <w:t xml:space="preserve">, и </w:t>
      </w:r>
    </w:p>
    <w:p w14:paraId="754CE0C3" w14:textId="77777777" w:rsidR="00120D7D" w:rsidRPr="000D1228" w:rsidRDefault="00120D7D" w:rsidP="00120D7D">
      <w:pPr>
        <w:autoSpaceDE w:val="0"/>
        <w:autoSpaceDN w:val="0"/>
        <w:adjustRightInd w:val="0"/>
        <w:ind w:left="-1080" w:right="-288"/>
        <w:jc w:val="both"/>
        <w:rPr>
          <w:sz w:val="18"/>
          <w:szCs w:val="18"/>
        </w:rPr>
      </w:pPr>
    </w:p>
    <w:p w14:paraId="754CE0C4" w14:textId="77777777" w:rsidR="00120D7D" w:rsidRPr="000D1228" w:rsidRDefault="0090521A" w:rsidP="00120D7D">
      <w:pPr>
        <w:autoSpaceDE w:val="0"/>
        <w:autoSpaceDN w:val="0"/>
        <w:adjustRightInd w:val="0"/>
        <w:spacing w:line="480" w:lineRule="auto"/>
        <w:ind w:left="-1080" w:right="-288"/>
        <w:jc w:val="both"/>
        <w:rPr>
          <w:sz w:val="18"/>
          <w:szCs w:val="18"/>
          <w:highlight w:val="lightGray"/>
        </w:rPr>
      </w:pPr>
      <w:permStart w:id="2049142961" w:edGrp="everyone"/>
      <w:r w:rsidRPr="000D1228">
        <w:rPr>
          <w:sz w:val="18"/>
          <w:szCs w:val="18"/>
          <w:highlight w:val="lightGray"/>
        </w:rPr>
        <w:t>____________________________________________________________________________________________________________</w:t>
      </w:r>
      <w:permEnd w:id="2049142961"/>
      <w:r w:rsidRPr="000D1228">
        <w:rPr>
          <w:sz w:val="18"/>
          <w:szCs w:val="18"/>
          <w:highlight w:val="lightGray"/>
        </w:rPr>
        <w:t xml:space="preserve"> ОГРН  </w:t>
      </w:r>
      <w:permStart w:id="413494733" w:edGrp="everyone"/>
      <w:r w:rsidRPr="000D1228">
        <w:rPr>
          <w:sz w:val="18"/>
          <w:szCs w:val="18"/>
          <w:highlight w:val="lightGray"/>
        </w:rPr>
        <w:t>_______________________________________</w:t>
      </w:r>
      <w:permEnd w:id="413494733"/>
      <w:r w:rsidRPr="000D1228">
        <w:rPr>
          <w:sz w:val="18"/>
          <w:szCs w:val="18"/>
          <w:highlight w:val="lightGray"/>
        </w:rPr>
        <w:t xml:space="preserve">, </w:t>
      </w:r>
    </w:p>
    <w:p w14:paraId="754CE0C5" w14:textId="77777777"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 xml:space="preserve">в лице </w:t>
      </w:r>
      <w:permStart w:id="1890204198" w:edGrp="everyone"/>
      <w:r w:rsidRPr="000D1228">
        <w:rPr>
          <w:sz w:val="18"/>
          <w:szCs w:val="18"/>
          <w:highlight w:val="lightGray"/>
        </w:rPr>
        <w:t>________________________________________________________________</w:t>
      </w:r>
      <w:permEnd w:id="1890204198"/>
      <w:r w:rsidRPr="000D1228">
        <w:rPr>
          <w:sz w:val="18"/>
          <w:szCs w:val="18"/>
          <w:highlight w:val="lightGray"/>
        </w:rPr>
        <w:t xml:space="preserve">, действующего на основании </w:t>
      </w:r>
      <w:permStart w:id="245303826" w:edGrp="everyone"/>
      <w:r w:rsidRPr="000D1228">
        <w:rPr>
          <w:sz w:val="18"/>
          <w:szCs w:val="18"/>
          <w:highlight w:val="lightGray"/>
        </w:rPr>
        <w:t>_________________________________</w:t>
      </w:r>
      <w:permEnd w:id="245303826"/>
      <w:r w:rsidRPr="000D1228">
        <w:rPr>
          <w:sz w:val="18"/>
          <w:szCs w:val="18"/>
          <w:highlight w:val="lightGray"/>
        </w:rPr>
        <w:t>,</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C"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14:paraId="754CE0CE" w14:textId="77777777"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14:paraId="754CE0CF" w14:textId="77777777" w:rsidR="00A91A98" w:rsidRPr="000D1228" w:rsidRDefault="00A91A98" w:rsidP="00A91A98">
      <w:pPr>
        <w:autoSpaceDE w:val="0"/>
        <w:autoSpaceDN w:val="0"/>
        <w:adjustRightInd w:val="0"/>
        <w:ind w:left="-1077" w:right="-289"/>
        <w:jc w:val="both"/>
        <w:rPr>
          <w:sz w:val="18"/>
          <w:szCs w:val="18"/>
        </w:rPr>
      </w:pP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1" w14:textId="77777777" w:rsidR="00120D7D" w:rsidRPr="000D1228" w:rsidRDefault="00120D7D" w:rsidP="00120D7D">
      <w:pPr>
        <w:widowControl w:val="0"/>
        <w:tabs>
          <w:tab w:val="left" w:pos="360"/>
        </w:tabs>
        <w:ind w:left="-1080" w:right="-284"/>
        <w:jc w:val="both"/>
        <w:rPr>
          <w:b/>
          <w:sz w:val="18"/>
          <w:szCs w:val="18"/>
        </w:rPr>
      </w:pPr>
    </w:p>
    <w:p w14:paraId="754CE0D2" w14:textId="77777777"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77777777"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14:paraId="754CE0D5" w14:textId="77777777"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т.д.),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77777777" w:rsidR="003B1398" w:rsidRPr="000D122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9F6CCD" w:rsidRPr="009F6CCD">
        <w:rPr>
          <w:sz w:val="18"/>
          <w:szCs w:val="18"/>
        </w:rPr>
        <w:t xml:space="preserve"> </w:t>
      </w:r>
      <w:r w:rsidR="009F6CCD" w:rsidRPr="000D1228">
        <w:rPr>
          <w:sz w:val="18"/>
          <w:szCs w:val="18"/>
        </w:rPr>
        <w:t xml:space="preserve">обязанностей турагента установленных законом, настоящим договором и договором с заказчиком </w:t>
      </w:r>
      <w:r w:rsidR="009F6CCD" w:rsidRPr="000D1228">
        <w:rPr>
          <w:b/>
          <w:sz w:val="18"/>
          <w:szCs w:val="18"/>
        </w:rPr>
        <w:t>и несет перед заказчиком и Принципалом самостоятельную</w:t>
      </w:r>
      <w:r w:rsidR="009F6CCD" w:rsidRPr="009F6CCD">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14:paraId="754CE0D7" w14:textId="77777777" w:rsidR="00ED5349" w:rsidRDefault="00ED5349" w:rsidP="00506351">
      <w:pPr>
        <w:widowControl w:val="0"/>
        <w:tabs>
          <w:tab w:val="num" w:pos="0"/>
          <w:tab w:val="left" w:pos="709"/>
        </w:tabs>
        <w:ind w:left="-1080" w:right="-284"/>
        <w:jc w:val="center"/>
        <w:rPr>
          <w:b/>
          <w:sz w:val="18"/>
          <w:szCs w:val="18"/>
        </w:rPr>
      </w:pP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9" w14:textId="77777777" w:rsidR="00C606FA" w:rsidRPr="000D1228" w:rsidRDefault="00C606FA" w:rsidP="00506351">
      <w:pPr>
        <w:tabs>
          <w:tab w:val="num" w:pos="-1080"/>
          <w:tab w:val="num" w:pos="0"/>
        </w:tabs>
        <w:ind w:left="-1080" w:right="-284"/>
        <w:jc w:val="both"/>
        <w:rPr>
          <w:b/>
          <w:sz w:val="18"/>
          <w:szCs w:val="18"/>
        </w:rPr>
      </w:pP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77777777"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1" w14:textId="77777777" w:rsidR="00C606FA" w:rsidRPr="000D1228" w:rsidRDefault="00C606FA" w:rsidP="00D46629">
      <w:pPr>
        <w:pStyle w:val="a3"/>
        <w:tabs>
          <w:tab w:val="num" w:pos="-1080"/>
          <w:tab w:val="left" w:pos="0"/>
        </w:tabs>
        <w:ind w:left="-1080" w:right="-284"/>
        <w:rPr>
          <w:sz w:val="18"/>
          <w:szCs w:val="18"/>
        </w:rPr>
      </w:pP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6A1A9A75"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w:t>
      </w:r>
    </w:p>
    <w:p w14:paraId="754CE0E4" w14:textId="77777777"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6874342D"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w:t>
      </w:r>
      <w:r w:rsidRPr="000D1228">
        <w:rPr>
          <w:sz w:val="18"/>
          <w:szCs w:val="18"/>
        </w:rPr>
        <w:lastRenderedPageBreak/>
        <w:t>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6B5A58C6"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 или «частичная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9" w14:textId="77777777"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77777777"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77777777"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стране (месте) </w:t>
      </w:r>
      <w:r w:rsidR="00CB545F" w:rsidRPr="000D1228">
        <w:rPr>
          <w:sz w:val="18"/>
          <w:szCs w:val="18"/>
        </w:rPr>
        <w:t xml:space="preserve">временного </w:t>
      </w:r>
      <w:r w:rsidRPr="000D1228">
        <w:rPr>
          <w:sz w:val="18"/>
          <w:szCs w:val="18"/>
        </w:rPr>
        <w:t xml:space="preserve">пребывания; </w:t>
      </w:r>
    </w:p>
    <w:p w14:paraId="754CE0F6"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14:paraId="754CE0F7" w14:textId="77777777" w:rsidR="00B35FEB" w:rsidRPr="000D1228" w:rsidRDefault="00B35FE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754CE0F8"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754CE0F9"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особенностях и правилах пограничного (таможенного) контроля (режима) РФ и иностранных государств; об обязанности</w:t>
      </w:r>
      <w:r w:rsidR="00D10794" w:rsidRPr="000D1228">
        <w:rPr>
          <w:sz w:val="18"/>
          <w:szCs w:val="18"/>
        </w:rPr>
        <w:t xml:space="preserve"> туриста</w:t>
      </w:r>
      <w:r w:rsidRPr="000D1228">
        <w:rPr>
          <w:sz w:val="18"/>
          <w:szCs w:val="18"/>
        </w:rPr>
        <w:t xml:space="preserve"> соблюдать таможенные и пограничные правила;</w:t>
      </w:r>
    </w:p>
    <w:p w14:paraId="754CE0FB" w14:textId="77777777" w:rsidR="006105FB" w:rsidRPr="000D1228" w:rsidRDefault="006105FB" w:rsidP="006C73D2">
      <w:pPr>
        <w:pStyle w:val="12"/>
        <w:widowControl/>
        <w:numPr>
          <w:ilvl w:val="0"/>
          <w:numId w:val="7"/>
        </w:numPr>
        <w:tabs>
          <w:tab w:val="clear" w:pos="1287"/>
          <w:tab w:val="num" w:pos="-360"/>
        </w:tabs>
        <w:ind w:left="-1077" w:right="-284" w:firstLine="0"/>
        <w:rPr>
          <w:sz w:val="18"/>
          <w:szCs w:val="18"/>
        </w:rPr>
      </w:pPr>
      <w:r w:rsidRPr="000D1228">
        <w:rPr>
          <w:sz w:val="18"/>
          <w:szCs w:val="18"/>
        </w:rPr>
        <w:t xml:space="preserve">о том, что </w:t>
      </w:r>
      <w:r w:rsidR="00D10794" w:rsidRPr="000D1228">
        <w:rPr>
          <w:sz w:val="18"/>
          <w:szCs w:val="18"/>
        </w:rPr>
        <w:t xml:space="preserve">туристы </w:t>
      </w:r>
      <w:r w:rsidRPr="000D1228">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754CE0FC"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D" w14:textId="77777777"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14:paraId="754CE0FF" w14:textId="225E40A5"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r w:rsidR="004A5B62">
        <w:rPr>
          <w:sz w:val="18"/>
          <w:szCs w:val="18"/>
        </w:rPr>
        <w:t>;</w:t>
      </w:r>
    </w:p>
    <w:p w14:paraId="754CE100" w14:textId="77777777"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77777777"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77777777"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lastRenderedPageBreak/>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77777777"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75D6239E"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14:paraId="754CE109" w14:textId="42ED2453"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20CFF448"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1E0F1DAE"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77777777"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754CE111" w14:textId="77777777"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14:paraId="754CE115"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9F6CCD" w:rsidRPr="009F6CCD">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7" w14:textId="77777777"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9" w14:textId="77777777" w:rsidR="00120D7D" w:rsidRPr="000D1228" w:rsidRDefault="00120D7D" w:rsidP="00D46629">
      <w:pPr>
        <w:tabs>
          <w:tab w:val="left" w:pos="0"/>
          <w:tab w:val="num" w:pos="360"/>
        </w:tabs>
        <w:ind w:left="-1080" w:right="-284"/>
        <w:jc w:val="both"/>
        <w:rPr>
          <w:b/>
          <w:bCs/>
          <w:sz w:val="18"/>
          <w:szCs w:val="18"/>
        </w:rPr>
      </w:pP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754CE124" w14:textId="77777777" w:rsidR="00AC4892"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наличия у </w:t>
      </w:r>
      <w:r w:rsidR="00F01C11" w:rsidRPr="000D1228">
        <w:rPr>
          <w:sz w:val="18"/>
          <w:szCs w:val="18"/>
        </w:rPr>
        <w:t>Принципал</w:t>
      </w:r>
      <w:r w:rsidRPr="000D1228">
        <w:rPr>
          <w:sz w:val="18"/>
          <w:szCs w:val="18"/>
        </w:rPr>
        <w:t xml:space="preserve">а </w:t>
      </w:r>
      <w:r w:rsidR="00AC4892" w:rsidRPr="000D1228">
        <w:rPr>
          <w:sz w:val="18"/>
          <w:szCs w:val="18"/>
        </w:rPr>
        <w:t>туристского продукта</w:t>
      </w:r>
      <w:r w:rsidR="00461792" w:rsidRPr="000D1228">
        <w:rPr>
          <w:sz w:val="18"/>
          <w:szCs w:val="18"/>
        </w:rPr>
        <w:t xml:space="preserve"> или туристских услуг</w:t>
      </w:r>
      <w:r w:rsidR="00AC4892" w:rsidRPr="000D1228">
        <w:rPr>
          <w:sz w:val="18"/>
          <w:szCs w:val="18"/>
        </w:rPr>
        <w:t>, соответствующ</w:t>
      </w:r>
      <w:r w:rsidR="00461792" w:rsidRPr="000D1228">
        <w:rPr>
          <w:sz w:val="18"/>
          <w:szCs w:val="18"/>
        </w:rPr>
        <w:t>их</w:t>
      </w:r>
      <w:r w:rsidR="00FA5969" w:rsidRPr="000D1228">
        <w:rPr>
          <w:sz w:val="18"/>
          <w:szCs w:val="18"/>
        </w:rPr>
        <w:t xml:space="preserve"> требованиям, содержащимся в з</w:t>
      </w:r>
      <w:r w:rsidR="00AC4892" w:rsidRPr="000D1228">
        <w:rPr>
          <w:sz w:val="18"/>
          <w:szCs w:val="18"/>
        </w:rPr>
        <w:t>аявке на бронирование</w:t>
      </w:r>
      <w:r w:rsidR="00CF5640" w:rsidRPr="000D1228">
        <w:rPr>
          <w:sz w:val="18"/>
          <w:szCs w:val="18"/>
        </w:rPr>
        <w:t>, П</w:t>
      </w:r>
      <w:r w:rsidR="00F01C11" w:rsidRPr="000D1228">
        <w:rPr>
          <w:sz w:val="18"/>
          <w:szCs w:val="18"/>
        </w:rPr>
        <w:t>ринципал</w:t>
      </w:r>
      <w:r w:rsidR="00AC4892" w:rsidRPr="000D1228">
        <w:rPr>
          <w:sz w:val="18"/>
          <w:szCs w:val="18"/>
        </w:rPr>
        <w:t xml:space="preserve"> направляет Агенту подтверждение</w:t>
      </w:r>
      <w:r w:rsidR="00A53CB8" w:rsidRPr="000D1228">
        <w:rPr>
          <w:sz w:val="18"/>
          <w:szCs w:val="18"/>
        </w:rPr>
        <w:t xml:space="preserve"> бронирования</w:t>
      </w:r>
      <w:r w:rsidR="00AC4892" w:rsidRPr="000D1228">
        <w:rPr>
          <w:sz w:val="18"/>
          <w:szCs w:val="18"/>
        </w:rPr>
        <w:t xml:space="preserve"> и (или) с</w:t>
      </w:r>
      <w:r w:rsidRPr="000D1228">
        <w:rPr>
          <w:sz w:val="18"/>
          <w:szCs w:val="18"/>
        </w:rPr>
        <w:t>чет</w:t>
      </w:r>
      <w:r w:rsidR="00AC4892" w:rsidRPr="000D1228">
        <w:rPr>
          <w:sz w:val="18"/>
          <w:szCs w:val="18"/>
        </w:rPr>
        <w:t xml:space="preserve"> на оплату</w:t>
      </w:r>
      <w:r w:rsidR="00751EAA" w:rsidRPr="000D1228">
        <w:rPr>
          <w:sz w:val="18"/>
          <w:szCs w:val="18"/>
        </w:rPr>
        <w:t xml:space="preserve"> и (или) иные документы</w:t>
      </w:r>
      <w:r w:rsidR="00D6012F" w:rsidRPr="000D1228">
        <w:rPr>
          <w:sz w:val="18"/>
          <w:szCs w:val="18"/>
        </w:rPr>
        <w:t>,</w:t>
      </w:r>
      <w:r w:rsidR="00751EAA" w:rsidRPr="000D1228">
        <w:rPr>
          <w:sz w:val="18"/>
          <w:szCs w:val="18"/>
        </w:rPr>
        <w:t xml:space="preserve"> предусмотренные настоящим договором</w:t>
      </w:r>
      <w:r w:rsidR="00AC4892" w:rsidRPr="000D1228">
        <w:rPr>
          <w:sz w:val="18"/>
          <w:szCs w:val="18"/>
        </w:rPr>
        <w:t xml:space="preserve">. </w:t>
      </w:r>
    </w:p>
    <w:p w14:paraId="754CE125" w14:textId="77777777" w:rsidR="00D6012F" w:rsidRPr="000D1228" w:rsidRDefault="00D6012F" w:rsidP="00D6012F">
      <w:pPr>
        <w:widowControl w:val="0"/>
        <w:tabs>
          <w:tab w:val="left" w:pos="-360"/>
        </w:tabs>
        <w:ind w:left="-1134" w:right="-284"/>
        <w:jc w:val="both"/>
        <w:rPr>
          <w:sz w:val="18"/>
          <w:szCs w:val="18"/>
        </w:rPr>
      </w:pPr>
      <w:r w:rsidRPr="000D1228">
        <w:rPr>
          <w:sz w:val="18"/>
          <w:szCs w:val="18"/>
        </w:rPr>
        <w:t>Отправка документов может осуществляться с использованием системы бронирования Принципала.</w:t>
      </w:r>
    </w:p>
    <w:p w14:paraId="754CE126" w14:textId="77777777" w:rsidR="00D6012F" w:rsidRPr="000D1228" w:rsidRDefault="00D6012F" w:rsidP="00D6012F">
      <w:pPr>
        <w:widowControl w:val="0"/>
        <w:tabs>
          <w:tab w:val="left" w:pos="-360"/>
        </w:tabs>
        <w:ind w:left="-1134" w:right="-284"/>
        <w:jc w:val="both"/>
        <w:rPr>
          <w:sz w:val="18"/>
          <w:szCs w:val="18"/>
        </w:rPr>
      </w:pPr>
      <w:r w:rsidRPr="000D1228">
        <w:rPr>
          <w:sz w:val="18"/>
          <w:szCs w:val="18"/>
        </w:rPr>
        <w:t>В этом случае документы считаются полученными Агентом с момента размещения документов в системе бронирования Принципала.</w:t>
      </w:r>
    </w:p>
    <w:p w14:paraId="754CE127" w14:textId="77777777"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подтвержденной заявки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7777777"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14:paraId="754CE12D" w14:textId="77777777" w:rsidR="00FF1EB3"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754CE12E" w14:textId="77777777"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p>
    <w:p w14:paraId="754CE12F" w14:textId="73A455CA"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4A85EA1C" w:rsidR="00751EAA" w:rsidRPr="000D1228" w:rsidRDefault="00BD4C5C" w:rsidP="0046058E">
      <w:pPr>
        <w:widowControl w:val="0"/>
        <w:numPr>
          <w:ilvl w:val="0"/>
          <w:numId w:val="25"/>
        </w:numPr>
        <w:tabs>
          <w:tab w:val="clear" w:pos="2007"/>
          <w:tab w:val="left" w:pos="-360"/>
        </w:tabs>
        <w:ind w:left="-1134" w:right="-284" w:firstLine="0"/>
        <w:jc w:val="both"/>
        <w:rPr>
          <w:sz w:val="18"/>
          <w:szCs w:val="18"/>
        </w:rPr>
      </w:pPr>
      <w:r>
        <w:rPr>
          <w:sz w:val="18"/>
          <w:szCs w:val="18"/>
        </w:rPr>
        <w:t xml:space="preserve">Агент </w:t>
      </w:r>
      <w:r w:rsidR="001C6D72" w:rsidRPr="000D1228">
        <w:rPr>
          <w:sz w:val="18"/>
          <w:szCs w:val="18"/>
        </w:rPr>
        <w:t xml:space="preserve">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754CE132" w14:textId="77777777"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754CE133" w14:textId="77777777"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754CE134" w14:textId="77777777"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14:paraId="754CE135" w14:textId="77777777" w:rsidR="00120D7D" w:rsidRPr="000D1228" w:rsidRDefault="00120D7D" w:rsidP="00D46629">
      <w:pPr>
        <w:widowControl w:val="0"/>
        <w:ind w:left="-1080" w:right="-284"/>
        <w:jc w:val="both"/>
        <w:rPr>
          <w:sz w:val="18"/>
          <w:szCs w:val="18"/>
        </w:rPr>
      </w:pPr>
    </w:p>
    <w:p w14:paraId="754CE136" w14:textId="77777777"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7" w14:textId="77777777" w:rsidR="00120D7D" w:rsidRPr="000D1228" w:rsidRDefault="00120D7D" w:rsidP="00D46629">
      <w:pPr>
        <w:pStyle w:val="a3"/>
        <w:widowControl/>
        <w:ind w:left="-1080" w:right="-284"/>
        <w:jc w:val="both"/>
        <w:rPr>
          <w:b/>
          <w:sz w:val="18"/>
          <w:szCs w:val="18"/>
        </w:rPr>
      </w:pPr>
    </w:p>
    <w:p w14:paraId="754CE138" w14:textId="77777777"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77777777"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0D1228">
        <w:rPr>
          <w:sz w:val="18"/>
          <w:szCs w:val="18"/>
        </w:rPr>
        <w:t>Проценты на поступающие от Агента денежные средства не начисляются.</w:t>
      </w:r>
    </w:p>
    <w:p w14:paraId="754CE13B" w14:textId="7051A6A1" w:rsidR="00A453CF" w:rsidRPr="000D1228" w:rsidRDefault="000E463F" w:rsidP="00B40248">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7C3E31">
        <w:rPr>
          <w:sz w:val="18"/>
          <w:szCs w:val="18"/>
        </w:rPr>
        <w:t>к</w:t>
      </w:r>
    </w:p>
    <w:p w14:paraId="754CE13C" w14:textId="77777777" w:rsidR="00D671EE" w:rsidRPr="000D1228" w:rsidRDefault="00A82730" w:rsidP="00B40248">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3F" w14:textId="77777777"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0E72FEE1"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1793D97A"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BD4C5C">
        <w:rPr>
          <w:sz w:val="18"/>
          <w:szCs w:val="18"/>
        </w:rPr>
        <w:t xml:space="preserve"> </w:t>
      </w:r>
      <w:r w:rsidR="00564567" w:rsidRPr="00B05369">
        <w:rPr>
          <w:sz w:val="18"/>
          <w:szCs w:val="18"/>
        </w:rPr>
        <w:t xml:space="preserve"> </w:t>
      </w:r>
      <w:r w:rsidR="00BD4C5C">
        <w:rPr>
          <w:sz w:val="18"/>
          <w:szCs w:val="18"/>
        </w:rPr>
        <w:t>с уведомлением за 30 календарных дней</w:t>
      </w:r>
      <w:r w:rsidR="00564567" w:rsidRPr="00B05369">
        <w:rPr>
          <w:sz w:val="18"/>
          <w:szCs w:val="18"/>
        </w:rPr>
        <w:t>.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754CE147" w14:textId="77777777" w:rsidR="00A453CF" w:rsidRPr="000D1228" w:rsidRDefault="00A453CF"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754CE148" w14:textId="77777777" w:rsidR="00564567" w:rsidRPr="000D1228" w:rsidRDefault="00564567"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w:t>
      </w:r>
      <w:r w:rsidR="00BA46E3" w:rsidRPr="000D1228">
        <w:rPr>
          <w:sz w:val="18"/>
          <w:szCs w:val="18"/>
        </w:rPr>
        <w:t xml:space="preserve"> и могут быть указаны Принципалом в Приложении к договору или на сайте Принципала</w:t>
      </w:r>
      <w:r w:rsidRPr="000D1228">
        <w:rPr>
          <w:sz w:val="18"/>
          <w:szCs w:val="18"/>
        </w:rPr>
        <w:t>.</w:t>
      </w:r>
    </w:p>
    <w:p w14:paraId="754CE149" w14:textId="76324E90" w:rsidR="00D671EE" w:rsidRDefault="00D671EE" w:rsidP="006C73D2">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Принципал вправе потребовать 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 xml:space="preserve">Агента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37775984" w14:textId="77777777" w:rsidR="0054256B" w:rsidRPr="000D1228" w:rsidRDefault="0054256B" w:rsidP="007B5DCD">
      <w:pPr>
        <w:pStyle w:val="a3"/>
        <w:widowControl/>
        <w:tabs>
          <w:tab w:val="left" w:pos="-426"/>
        </w:tabs>
        <w:ind w:left="-1080" w:right="-284"/>
        <w:jc w:val="both"/>
        <w:rPr>
          <w:sz w:val="18"/>
          <w:szCs w:val="18"/>
        </w:rPr>
      </w:pP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C" w14:textId="77777777" w:rsidR="00933065" w:rsidRPr="000D1228" w:rsidRDefault="00933065" w:rsidP="00933065">
      <w:pPr>
        <w:pStyle w:val="a3"/>
        <w:widowControl/>
        <w:ind w:right="-284"/>
        <w:jc w:val="center"/>
        <w:rPr>
          <w:b/>
          <w:sz w:val="18"/>
          <w:szCs w:val="18"/>
        </w:rPr>
      </w:pPr>
    </w:p>
    <w:p w14:paraId="754CE14D" w14:textId="77777777"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77777777"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2C56021D"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Подтверждении бронирования (при этом письменная форма неустойки считается соблюденной)</w:t>
      </w:r>
      <w:r w:rsidR="00BE0103" w:rsidRPr="00F306B2">
        <w:rPr>
          <w:sz w:val="18"/>
          <w:szCs w:val="18"/>
        </w:rPr>
        <w:t xml:space="preserve">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Pr>
          <w:sz w:val="18"/>
          <w:szCs w:val="18"/>
        </w:rPr>
        <w:t>могут быть указаны</w:t>
      </w:r>
      <w:r w:rsidR="00807781">
        <w:rPr>
          <w:sz w:val="18"/>
          <w:szCs w:val="18"/>
        </w:rPr>
        <w:t xml:space="preserve"> не только в настоящем договоре, но и</w:t>
      </w:r>
      <w:r w:rsidR="00BE0103" w:rsidRPr="00F306B2">
        <w:rPr>
          <w:sz w:val="18"/>
          <w:szCs w:val="18"/>
        </w:rPr>
        <w:t xml:space="preserve"> </w:t>
      </w:r>
      <w:r w:rsidR="00BD765E" w:rsidRPr="00F306B2">
        <w:rPr>
          <w:sz w:val="18"/>
          <w:szCs w:val="18"/>
        </w:rPr>
        <w:t>на сайте Принципала,</w:t>
      </w:r>
      <w:r w:rsidR="00BE0103" w:rsidRPr="00F306B2">
        <w:rPr>
          <w:sz w:val="18"/>
          <w:szCs w:val="18"/>
        </w:rPr>
        <w:t xml:space="preserve"> 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77777777"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54CE153" w14:textId="794281A4" w:rsidR="00942775" w:rsidRDefault="00942775"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Принципал вправе взимать оплату </w:t>
      </w:r>
      <w:r w:rsidR="00256E32" w:rsidRPr="000D1228">
        <w:rPr>
          <w:sz w:val="18"/>
          <w:szCs w:val="18"/>
        </w:rPr>
        <w:t>услуг</w:t>
      </w:r>
      <w:r w:rsidRPr="000D1228">
        <w:rPr>
          <w:sz w:val="18"/>
          <w:szCs w:val="18"/>
        </w:rPr>
        <w:t xml:space="preserve"> по обработке заявки </w:t>
      </w:r>
      <w:r w:rsidR="007B0E0C" w:rsidRPr="000D1228">
        <w:rPr>
          <w:sz w:val="18"/>
          <w:szCs w:val="18"/>
        </w:rPr>
        <w:t>(в состав таких услуг входят в том числе, но не только:</w:t>
      </w:r>
      <w:r w:rsidRPr="000D1228">
        <w:rPr>
          <w:sz w:val="18"/>
          <w:szCs w:val="18"/>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0D1228">
        <w:rPr>
          <w:sz w:val="18"/>
          <w:szCs w:val="18"/>
        </w:rPr>
        <w:t>стоимость соответствующих услуг Принципала и условий их оказания.</w:t>
      </w:r>
    </w:p>
    <w:p w14:paraId="5D1E3B87" w14:textId="77777777" w:rsidR="00D8491F" w:rsidRPr="000D1228" w:rsidRDefault="00D8491F" w:rsidP="007B5DCD">
      <w:pPr>
        <w:pStyle w:val="a3"/>
        <w:widowControl/>
        <w:ind w:left="-1080" w:right="-284"/>
        <w:jc w:val="both"/>
        <w:rPr>
          <w:sz w:val="18"/>
          <w:szCs w:val="18"/>
        </w:rPr>
      </w:pPr>
    </w:p>
    <w:p w14:paraId="754CE154" w14:textId="77777777"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5" w14:textId="77777777" w:rsidR="00942775" w:rsidRPr="000D1228" w:rsidRDefault="00942775" w:rsidP="002839AD">
      <w:pPr>
        <w:pStyle w:val="a3"/>
        <w:widowControl/>
        <w:tabs>
          <w:tab w:val="num" w:pos="-360"/>
        </w:tabs>
        <w:ind w:left="-1080" w:right="-284"/>
        <w:rPr>
          <w:b/>
          <w:sz w:val="18"/>
          <w:szCs w:val="18"/>
        </w:rPr>
      </w:pPr>
    </w:p>
    <w:p w14:paraId="754CE156" w14:textId="77777777"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754CE159"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любые услуги, не указанные в подтверждении бронирования;</w:t>
      </w:r>
    </w:p>
    <w:p w14:paraId="754CE15A"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754CE15C"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14:paraId="754CE15D"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14:paraId="754CE15E"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1"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77777777" w:rsidR="00111867" w:rsidRPr="000D1228"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754CE169" w14:textId="77777777"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77777777"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754CE16D"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754CE170" w14:textId="533ACEBA"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7777777"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77777777"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77777777"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5" w14:textId="77777777" w:rsidR="007655C1" w:rsidRPr="000D1228" w:rsidRDefault="007655C1" w:rsidP="007655C1">
      <w:pPr>
        <w:widowControl w:val="0"/>
        <w:ind w:left="-1080" w:right="-284"/>
        <w:jc w:val="both"/>
        <w:rPr>
          <w:sz w:val="18"/>
          <w:szCs w:val="18"/>
        </w:rPr>
      </w:pP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7" w14:textId="77777777" w:rsidR="00120D7D" w:rsidRPr="000D1228" w:rsidRDefault="00120D7D" w:rsidP="007B2958">
      <w:pPr>
        <w:ind w:left="-1080" w:right="-284"/>
        <w:jc w:val="both"/>
        <w:rPr>
          <w:b/>
          <w:bCs/>
          <w:sz w:val="18"/>
          <w:szCs w:val="18"/>
        </w:rPr>
      </w:pPr>
    </w:p>
    <w:p w14:paraId="754CE188"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14:paraId="754CE189" w14:textId="77777777"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77777777"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77777777"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77777777"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754CE18E" w14:textId="07746E50"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14:paraId="754CE192" w14:textId="77777777"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Клиента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Клиентов Агента.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754CE193" w14:textId="77777777"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77777777"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5" w14:textId="77777777" w:rsidR="00120D7D" w:rsidRPr="000D1228" w:rsidRDefault="00120D7D" w:rsidP="003E1331">
      <w:pPr>
        <w:tabs>
          <w:tab w:val="num" w:pos="-720"/>
        </w:tabs>
        <w:ind w:left="-1134" w:right="-284"/>
        <w:jc w:val="both"/>
        <w:rPr>
          <w:b/>
          <w:sz w:val="18"/>
          <w:szCs w:val="18"/>
        </w:rPr>
      </w:pPr>
    </w:p>
    <w:p w14:paraId="754CE196" w14:textId="77777777"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7" w14:textId="77777777" w:rsidR="0003278A" w:rsidRPr="000D1228" w:rsidRDefault="0003278A" w:rsidP="003E1331">
      <w:pPr>
        <w:tabs>
          <w:tab w:val="left" w:pos="180"/>
        </w:tabs>
        <w:ind w:left="-1134" w:right="-284"/>
        <w:jc w:val="center"/>
        <w:rPr>
          <w:b/>
          <w:sz w:val="18"/>
          <w:szCs w:val="18"/>
        </w:rPr>
      </w:pPr>
    </w:p>
    <w:p w14:paraId="754CE198" w14:textId="77777777" w:rsidR="007A0211" w:rsidRPr="000D1228" w:rsidRDefault="007A0211" w:rsidP="003E1331">
      <w:pPr>
        <w:numPr>
          <w:ilvl w:val="1"/>
          <w:numId w:val="11"/>
        </w:numPr>
        <w:tabs>
          <w:tab w:val="clear" w:pos="360"/>
        </w:tabs>
        <w:ind w:left="-1134"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A" w14:textId="77777777" w:rsidR="00B53CFE" w:rsidRPr="000D1228" w:rsidRDefault="00B53CFE" w:rsidP="003E1331">
      <w:pPr>
        <w:widowControl w:val="0"/>
        <w:tabs>
          <w:tab w:val="num" w:pos="-360"/>
          <w:tab w:val="left" w:pos="851"/>
        </w:tabs>
        <w:ind w:left="-1134"/>
        <w:jc w:val="both"/>
        <w:rPr>
          <w:sz w:val="18"/>
          <w:szCs w:val="18"/>
        </w:rPr>
      </w:pPr>
    </w:p>
    <w:p w14:paraId="754CE19B" w14:textId="77777777"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14:paraId="754CE19C" w14:textId="77777777" w:rsidR="00120D7D" w:rsidRPr="000D1228" w:rsidRDefault="00120D7D" w:rsidP="003E1331">
      <w:pPr>
        <w:tabs>
          <w:tab w:val="num" w:pos="-360"/>
          <w:tab w:val="num" w:pos="360"/>
        </w:tabs>
        <w:ind w:left="-1134" w:right="-284"/>
        <w:jc w:val="both"/>
        <w:rPr>
          <w:b/>
          <w:bCs/>
          <w:sz w:val="18"/>
          <w:szCs w:val="18"/>
        </w:rPr>
      </w:pPr>
    </w:p>
    <w:p w14:paraId="754CE19D" w14:textId="77777777"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77777777"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0D1228" w:rsidRDefault="00120D7D" w:rsidP="003E1331">
      <w:pPr>
        <w:tabs>
          <w:tab w:val="num" w:pos="-360"/>
        </w:tabs>
        <w:ind w:left="-1134" w:right="-284"/>
        <w:jc w:val="both"/>
        <w:rPr>
          <w:sz w:val="18"/>
          <w:szCs w:val="18"/>
        </w:rPr>
      </w:pPr>
    </w:p>
    <w:p w14:paraId="754CE1A0" w14:textId="77777777"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14:paraId="754CE1A1" w14:textId="77777777" w:rsidR="00120D7D" w:rsidRPr="000D1228" w:rsidRDefault="00120D7D" w:rsidP="003E1331">
      <w:pPr>
        <w:tabs>
          <w:tab w:val="num" w:pos="-360"/>
        </w:tabs>
        <w:ind w:left="-1134" w:right="-284"/>
        <w:jc w:val="both"/>
        <w:rPr>
          <w:b/>
          <w:bCs/>
          <w:sz w:val="18"/>
          <w:szCs w:val="18"/>
        </w:rPr>
      </w:pPr>
      <w:r w:rsidRPr="000D1228">
        <w:rPr>
          <w:b/>
          <w:bCs/>
          <w:sz w:val="18"/>
          <w:szCs w:val="18"/>
        </w:rPr>
        <w:tab/>
      </w:r>
    </w:p>
    <w:p w14:paraId="754CE1A2" w14:textId="77777777"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77777777"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77777777"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A" w14:textId="2E697854" w:rsidR="00120D7D" w:rsidRPr="00C21E72" w:rsidRDefault="00120D7D" w:rsidP="00C21E72">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tbl>
      <w:tblPr>
        <w:tblW w:w="10620" w:type="dxa"/>
        <w:tblInd w:w="-792" w:type="dxa"/>
        <w:tblLayout w:type="fixed"/>
        <w:tblLook w:val="0000" w:firstRow="0" w:lastRow="0" w:firstColumn="0" w:lastColumn="0" w:noHBand="0" w:noVBand="0"/>
      </w:tblPr>
      <w:tblGrid>
        <w:gridCol w:w="5400"/>
        <w:gridCol w:w="5220"/>
      </w:tblGrid>
      <w:tr w:rsidR="00120D7D" w:rsidRPr="000D1228" w14:paraId="754CE1CB" w14:textId="77777777">
        <w:tc>
          <w:tcPr>
            <w:tcW w:w="5400" w:type="dxa"/>
          </w:tcPr>
          <w:p w14:paraId="754CE1AB" w14:textId="77777777" w:rsidR="00120D7D" w:rsidRPr="000D1228" w:rsidRDefault="00F01C11" w:rsidP="00120D7D">
            <w:pPr>
              <w:pStyle w:val="a3"/>
              <w:ind w:right="-284"/>
              <w:jc w:val="center"/>
              <w:rPr>
                <w:sz w:val="18"/>
                <w:szCs w:val="18"/>
              </w:rPr>
            </w:pPr>
            <w:r w:rsidRPr="000D1228">
              <w:rPr>
                <w:sz w:val="18"/>
                <w:szCs w:val="18"/>
              </w:rPr>
              <w:t>ПРИНЦИПАЛ</w:t>
            </w:r>
          </w:p>
          <w:p w14:paraId="754CE1AD" w14:textId="4C2D7907" w:rsidR="006A52B4" w:rsidRPr="000D1228" w:rsidRDefault="006A52B4" w:rsidP="006A52B4">
            <w:pPr>
              <w:snapToGrid w:val="0"/>
              <w:ind w:right="-284"/>
              <w:rPr>
                <w:sz w:val="18"/>
                <w:szCs w:val="18"/>
              </w:rPr>
            </w:pPr>
            <w:r w:rsidRPr="000D1228">
              <w:rPr>
                <w:sz w:val="18"/>
                <w:szCs w:val="18"/>
              </w:rPr>
              <w:t xml:space="preserve">ООО </w:t>
            </w:r>
            <w:r w:rsidR="00BD4C5C" w:rsidRPr="00BD4C5C">
              <w:rPr>
                <w:sz w:val="18"/>
                <w:szCs w:val="18"/>
              </w:rPr>
              <w:t>«Туроператор «Лидер Казань»</w:t>
            </w:r>
          </w:p>
          <w:p w14:paraId="4A655A40" w14:textId="77777777" w:rsidR="00BD4C5C" w:rsidRDefault="006A52B4" w:rsidP="006A52B4">
            <w:pPr>
              <w:snapToGrid w:val="0"/>
              <w:ind w:right="-284"/>
              <w:jc w:val="both"/>
              <w:rPr>
                <w:sz w:val="18"/>
                <w:szCs w:val="18"/>
              </w:rPr>
            </w:pPr>
            <w:r w:rsidRPr="000D1228">
              <w:rPr>
                <w:sz w:val="18"/>
                <w:szCs w:val="18"/>
              </w:rPr>
              <w:t xml:space="preserve">Место нахождения: </w:t>
            </w:r>
            <w:r w:rsidR="00BD4C5C" w:rsidRPr="00BD4C5C">
              <w:rPr>
                <w:sz w:val="18"/>
                <w:szCs w:val="18"/>
              </w:rPr>
              <w:t>420140, РТ, К</w:t>
            </w:r>
            <w:r w:rsidR="00BD4C5C">
              <w:rPr>
                <w:sz w:val="18"/>
                <w:szCs w:val="18"/>
              </w:rPr>
              <w:t xml:space="preserve">азань, ул. Минская, д. 12, </w:t>
            </w:r>
          </w:p>
          <w:p w14:paraId="754CE1AE" w14:textId="2FBB958F" w:rsidR="006A52B4" w:rsidRPr="000D1228" w:rsidRDefault="00BD4C5C" w:rsidP="006A52B4">
            <w:pPr>
              <w:snapToGrid w:val="0"/>
              <w:ind w:right="-284"/>
              <w:jc w:val="both"/>
              <w:rPr>
                <w:sz w:val="18"/>
                <w:szCs w:val="18"/>
              </w:rPr>
            </w:pPr>
            <w:r>
              <w:rPr>
                <w:sz w:val="18"/>
                <w:szCs w:val="18"/>
              </w:rPr>
              <w:t>пом.</w:t>
            </w:r>
            <w:r w:rsidRPr="00BD4C5C">
              <w:rPr>
                <w:sz w:val="18"/>
                <w:szCs w:val="18"/>
              </w:rPr>
              <w:t>1005</w:t>
            </w:r>
          </w:p>
          <w:p w14:paraId="754CE1AF" w14:textId="0D2C298B" w:rsidR="006A52B4" w:rsidRPr="000D1228" w:rsidRDefault="006A52B4" w:rsidP="006A52B4">
            <w:pPr>
              <w:snapToGrid w:val="0"/>
              <w:ind w:right="-284"/>
              <w:jc w:val="both"/>
              <w:rPr>
                <w:sz w:val="18"/>
                <w:szCs w:val="18"/>
              </w:rPr>
            </w:pPr>
            <w:r w:rsidRPr="000D1228">
              <w:rPr>
                <w:sz w:val="18"/>
                <w:szCs w:val="18"/>
              </w:rPr>
              <w:t xml:space="preserve">Почтовый адрес: </w:t>
            </w:r>
            <w:r w:rsidR="00BD4C5C" w:rsidRPr="00BD4C5C">
              <w:rPr>
                <w:sz w:val="18"/>
                <w:szCs w:val="18"/>
              </w:rPr>
              <w:t>420140, РТ, Казань, ул. Минская, д. 12, пом. 1005</w:t>
            </w:r>
          </w:p>
          <w:p w14:paraId="754CE1B0" w14:textId="68466447" w:rsidR="006A52B4" w:rsidRPr="000D1228" w:rsidRDefault="006A52B4" w:rsidP="006A52B4">
            <w:pPr>
              <w:snapToGrid w:val="0"/>
              <w:ind w:right="-284"/>
              <w:jc w:val="both"/>
              <w:rPr>
                <w:sz w:val="18"/>
                <w:szCs w:val="18"/>
              </w:rPr>
            </w:pPr>
            <w:r w:rsidRPr="000D1228">
              <w:rPr>
                <w:sz w:val="18"/>
                <w:szCs w:val="18"/>
              </w:rPr>
              <w:t xml:space="preserve">Телефон: </w:t>
            </w:r>
            <w:r w:rsidR="00BD4C5C" w:rsidRPr="00BD4C5C">
              <w:rPr>
                <w:sz w:val="18"/>
                <w:szCs w:val="18"/>
              </w:rPr>
              <w:t>(843) 210-09- 57</w:t>
            </w:r>
          </w:p>
          <w:p w14:paraId="754CE1B2" w14:textId="7AC9D52F" w:rsidR="006A52B4" w:rsidRPr="00460C09" w:rsidRDefault="006A52B4" w:rsidP="006A52B4">
            <w:pPr>
              <w:snapToGrid w:val="0"/>
              <w:ind w:right="-284"/>
              <w:jc w:val="both"/>
              <w:rPr>
                <w:sz w:val="18"/>
                <w:szCs w:val="18"/>
              </w:rPr>
            </w:pPr>
            <w:r w:rsidRPr="000D1228">
              <w:rPr>
                <w:sz w:val="18"/>
                <w:szCs w:val="18"/>
                <w:lang w:val="en-US"/>
              </w:rPr>
              <w:t>e</w:t>
            </w:r>
            <w:r w:rsidRPr="00460C09">
              <w:rPr>
                <w:sz w:val="18"/>
                <w:szCs w:val="18"/>
              </w:rPr>
              <w:t>-</w:t>
            </w:r>
            <w:r w:rsidRPr="000D1228">
              <w:rPr>
                <w:sz w:val="18"/>
                <w:szCs w:val="18"/>
                <w:lang w:val="en-US"/>
              </w:rPr>
              <w:t>mail</w:t>
            </w:r>
            <w:r w:rsidRPr="00460C09">
              <w:rPr>
                <w:sz w:val="18"/>
                <w:szCs w:val="18"/>
              </w:rPr>
              <w:t xml:space="preserve">: </w:t>
            </w:r>
            <w:r w:rsidR="00BD4C5C">
              <w:rPr>
                <w:sz w:val="18"/>
                <w:szCs w:val="18"/>
                <w:lang w:val="en-US"/>
              </w:rPr>
              <w:t>office</w:t>
            </w:r>
            <w:r w:rsidR="00BD4C5C" w:rsidRPr="00460C09">
              <w:rPr>
                <w:sz w:val="18"/>
                <w:szCs w:val="18"/>
              </w:rPr>
              <w:t>@</w:t>
            </w:r>
            <w:r w:rsidR="00BD4C5C">
              <w:rPr>
                <w:sz w:val="18"/>
                <w:szCs w:val="18"/>
                <w:lang w:val="en-US"/>
              </w:rPr>
              <w:t>to</w:t>
            </w:r>
            <w:r w:rsidR="00BD4C5C" w:rsidRPr="00460C09">
              <w:rPr>
                <w:sz w:val="18"/>
                <w:szCs w:val="18"/>
              </w:rPr>
              <w:t>-</w:t>
            </w:r>
            <w:r w:rsidR="00BD4C5C">
              <w:rPr>
                <w:sz w:val="18"/>
                <w:szCs w:val="18"/>
                <w:lang w:val="en-US"/>
              </w:rPr>
              <w:t>kazan</w:t>
            </w:r>
            <w:r w:rsidR="00BD4C5C" w:rsidRPr="00460C09">
              <w:rPr>
                <w:sz w:val="18"/>
                <w:szCs w:val="18"/>
              </w:rPr>
              <w:t>.</w:t>
            </w:r>
            <w:r w:rsidR="00BD4C5C">
              <w:rPr>
                <w:sz w:val="18"/>
                <w:szCs w:val="18"/>
                <w:lang w:val="en-US"/>
              </w:rPr>
              <w:t>ru</w:t>
            </w:r>
          </w:p>
          <w:p w14:paraId="754CE1B3" w14:textId="77C3873C" w:rsidR="006A52B4" w:rsidRDefault="006A52B4" w:rsidP="006A52B4">
            <w:pPr>
              <w:snapToGrid w:val="0"/>
              <w:ind w:right="-284"/>
              <w:jc w:val="both"/>
              <w:rPr>
                <w:sz w:val="18"/>
                <w:szCs w:val="18"/>
              </w:rPr>
            </w:pPr>
            <w:r w:rsidRPr="000D1228">
              <w:rPr>
                <w:sz w:val="18"/>
                <w:szCs w:val="18"/>
              </w:rPr>
              <w:t>ИНН</w:t>
            </w:r>
            <w:r w:rsidR="00BD4C5C" w:rsidRPr="00BD4C5C">
              <w:rPr>
                <w:sz w:val="18"/>
                <w:szCs w:val="18"/>
              </w:rPr>
              <w:t xml:space="preserve"> 1660277138</w:t>
            </w:r>
          </w:p>
          <w:p w14:paraId="2327F871" w14:textId="09FC34EE" w:rsidR="003769B4" w:rsidRPr="003769B4" w:rsidRDefault="003769B4" w:rsidP="006A52B4">
            <w:pPr>
              <w:snapToGrid w:val="0"/>
              <w:ind w:right="-284"/>
              <w:jc w:val="both"/>
              <w:rPr>
                <w:sz w:val="18"/>
                <w:szCs w:val="18"/>
              </w:rPr>
            </w:pPr>
            <w:r>
              <w:rPr>
                <w:sz w:val="18"/>
                <w:szCs w:val="18"/>
              </w:rPr>
              <w:t xml:space="preserve">ОГРН </w:t>
            </w:r>
            <w:r w:rsidRPr="003769B4">
              <w:rPr>
                <w:sz w:val="18"/>
                <w:szCs w:val="18"/>
              </w:rPr>
              <w:t>1161690132922</w:t>
            </w:r>
          </w:p>
          <w:p w14:paraId="754CE1B4" w14:textId="2B0A365E" w:rsidR="006A52B4" w:rsidRPr="000D1228" w:rsidRDefault="006A52B4" w:rsidP="006A52B4">
            <w:pPr>
              <w:snapToGrid w:val="0"/>
              <w:ind w:right="-284"/>
              <w:jc w:val="both"/>
              <w:rPr>
                <w:sz w:val="18"/>
                <w:szCs w:val="18"/>
              </w:rPr>
            </w:pPr>
            <w:r w:rsidRPr="000D1228">
              <w:rPr>
                <w:sz w:val="18"/>
                <w:szCs w:val="18"/>
              </w:rPr>
              <w:t xml:space="preserve">КПП </w:t>
            </w:r>
            <w:r w:rsidR="00BD4C5C" w:rsidRPr="00BD4C5C">
              <w:rPr>
                <w:sz w:val="18"/>
                <w:szCs w:val="18"/>
              </w:rPr>
              <w:t>166001001</w:t>
            </w:r>
          </w:p>
          <w:p w14:paraId="754CE1B5" w14:textId="24CD082A" w:rsidR="006A52B4" w:rsidRPr="000D1228" w:rsidRDefault="006A52B4" w:rsidP="006A52B4">
            <w:pPr>
              <w:snapToGrid w:val="0"/>
              <w:ind w:right="-284"/>
              <w:jc w:val="both"/>
              <w:rPr>
                <w:sz w:val="18"/>
                <w:szCs w:val="18"/>
              </w:rPr>
            </w:pPr>
            <w:r w:rsidRPr="000D1228">
              <w:rPr>
                <w:sz w:val="18"/>
                <w:szCs w:val="18"/>
              </w:rPr>
              <w:t xml:space="preserve">ОКПО </w:t>
            </w:r>
            <w:r w:rsidR="00BD4C5C" w:rsidRPr="00BD4C5C">
              <w:rPr>
                <w:sz w:val="18"/>
                <w:szCs w:val="18"/>
              </w:rPr>
              <w:t>03807275</w:t>
            </w:r>
          </w:p>
          <w:p w14:paraId="754CE1B6" w14:textId="697F74D1" w:rsidR="006A52B4" w:rsidRPr="000D1228" w:rsidRDefault="006A52B4" w:rsidP="006A52B4">
            <w:pPr>
              <w:snapToGrid w:val="0"/>
              <w:ind w:right="-284"/>
              <w:jc w:val="both"/>
              <w:rPr>
                <w:sz w:val="18"/>
                <w:szCs w:val="18"/>
              </w:rPr>
            </w:pPr>
            <w:r w:rsidRPr="000D1228">
              <w:rPr>
                <w:sz w:val="18"/>
                <w:szCs w:val="18"/>
              </w:rPr>
              <w:t>Рас / счет</w:t>
            </w:r>
            <w:r w:rsidR="00BD4C5C" w:rsidRPr="00BD4C5C">
              <w:rPr>
                <w:sz w:val="18"/>
                <w:szCs w:val="18"/>
              </w:rPr>
              <w:t xml:space="preserve"> </w:t>
            </w:r>
            <w:r w:rsidRPr="000D1228">
              <w:rPr>
                <w:sz w:val="18"/>
                <w:szCs w:val="18"/>
              </w:rPr>
              <w:t xml:space="preserve"> </w:t>
            </w:r>
            <w:r w:rsidR="00BD4C5C" w:rsidRPr="00BD4C5C">
              <w:rPr>
                <w:sz w:val="18"/>
                <w:szCs w:val="18"/>
              </w:rPr>
              <w:t>40702810500470001625</w:t>
            </w:r>
          </w:p>
          <w:p w14:paraId="754CE1B7" w14:textId="729E44E6" w:rsidR="006A52B4" w:rsidRPr="000D1228" w:rsidRDefault="006A52B4" w:rsidP="006A52B4">
            <w:pPr>
              <w:snapToGrid w:val="0"/>
              <w:ind w:right="-284"/>
              <w:jc w:val="both"/>
              <w:rPr>
                <w:sz w:val="18"/>
                <w:szCs w:val="18"/>
              </w:rPr>
            </w:pPr>
            <w:r w:rsidRPr="000D1228">
              <w:rPr>
                <w:sz w:val="18"/>
                <w:szCs w:val="18"/>
              </w:rPr>
              <w:t xml:space="preserve">Кор /счет </w:t>
            </w:r>
            <w:r w:rsidR="00BD4C5C" w:rsidRPr="00BD4C5C">
              <w:rPr>
                <w:sz w:val="18"/>
                <w:szCs w:val="18"/>
              </w:rPr>
              <w:t>30101810100000000734</w:t>
            </w:r>
          </w:p>
          <w:p w14:paraId="754CE1B8" w14:textId="05F27D94" w:rsidR="006A52B4" w:rsidRDefault="006A52B4" w:rsidP="006A52B4">
            <w:pPr>
              <w:snapToGrid w:val="0"/>
              <w:ind w:right="-284"/>
              <w:jc w:val="both"/>
              <w:rPr>
                <w:sz w:val="18"/>
                <w:szCs w:val="18"/>
              </w:rPr>
            </w:pPr>
            <w:r w:rsidRPr="000D1228">
              <w:rPr>
                <w:sz w:val="18"/>
                <w:szCs w:val="18"/>
              </w:rPr>
              <w:t xml:space="preserve">БИК </w:t>
            </w:r>
            <w:r w:rsidR="003769B4" w:rsidRPr="003769B4">
              <w:rPr>
                <w:sz w:val="18"/>
                <w:szCs w:val="18"/>
              </w:rPr>
              <w:t>049205734</w:t>
            </w:r>
          </w:p>
          <w:p w14:paraId="42C85615" w14:textId="2B8744C9" w:rsidR="003769B4" w:rsidRDefault="003769B4" w:rsidP="006A52B4">
            <w:pPr>
              <w:snapToGrid w:val="0"/>
              <w:ind w:right="-284"/>
              <w:jc w:val="both"/>
              <w:rPr>
                <w:sz w:val="18"/>
                <w:szCs w:val="18"/>
              </w:rPr>
            </w:pPr>
            <w:r w:rsidRPr="003769B4">
              <w:rPr>
                <w:sz w:val="18"/>
                <w:szCs w:val="18"/>
              </w:rPr>
              <w:t>Банк: Ф-л Банк ГПБ (АО) в г.Казани</w:t>
            </w:r>
          </w:p>
          <w:p w14:paraId="7F66A0F1" w14:textId="1F393A29" w:rsidR="003769B4" w:rsidRDefault="003769B4" w:rsidP="006A52B4">
            <w:pPr>
              <w:snapToGrid w:val="0"/>
              <w:ind w:right="-284"/>
              <w:jc w:val="both"/>
              <w:rPr>
                <w:sz w:val="18"/>
                <w:szCs w:val="18"/>
              </w:rPr>
            </w:pPr>
          </w:p>
          <w:p w14:paraId="7178ED11" w14:textId="472B8B87" w:rsidR="003769B4" w:rsidRDefault="003769B4" w:rsidP="006A52B4">
            <w:pPr>
              <w:snapToGrid w:val="0"/>
              <w:ind w:right="-284"/>
              <w:jc w:val="both"/>
              <w:rPr>
                <w:sz w:val="18"/>
                <w:szCs w:val="18"/>
              </w:rPr>
            </w:pPr>
          </w:p>
          <w:p w14:paraId="6C9498AD" w14:textId="1BB20E80" w:rsidR="003769B4" w:rsidRDefault="003769B4" w:rsidP="006A52B4">
            <w:pPr>
              <w:snapToGrid w:val="0"/>
              <w:ind w:right="-284"/>
              <w:jc w:val="both"/>
              <w:rPr>
                <w:sz w:val="18"/>
                <w:szCs w:val="18"/>
              </w:rPr>
            </w:pPr>
          </w:p>
          <w:p w14:paraId="18E2FC79" w14:textId="77777777" w:rsidR="003769B4" w:rsidRPr="000D1228" w:rsidRDefault="003769B4" w:rsidP="006A52B4">
            <w:pPr>
              <w:snapToGrid w:val="0"/>
              <w:ind w:right="-284"/>
              <w:jc w:val="both"/>
              <w:rPr>
                <w:sz w:val="18"/>
                <w:szCs w:val="18"/>
              </w:rPr>
            </w:pPr>
          </w:p>
          <w:p w14:paraId="754CE1B9" w14:textId="33B5241F" w:rsidR="00120D7D" w:rsidRPr="000D1228" w:rsidRDefault="003769B4" w:rsidP="003769B4">
            <w:pPr>
              <w:pStyle w:val="a3"/>
              <w:ind w:right="-284"/>
              <w:rPr>
                <w:i/>
                <w:sz w:val="18"/>
                <w:szCs w:val="18"/>
              </w:rPr>
            </w:pPr>
            <w:r>
              <w:rPr>
                <w:b/>
                <w:i/>
                <w:sz w:val="18"/>
                <w:szCs w:val="18"/>
              </w:rPr>
              <w:t>Генеральный директор_</w:t>
            </w:r>
            <w:r w:rsidR="00120D7D" w:rsidRPr="000D1228">
              <w:rPr>
                <w:b/>
                <w:i/>
                <w:sz w:val="18"/>
                <w:szCs w:val="18"/>
              </w:rPr>
              <w:t xml:space="preserve">___________ </w:t>
            </w:r>
            <w:r w:rsidR="00120D7D" w:rsidRPr="000D1228">
              <w:rPr>
                <w:b/>
                <w:sz w:val="18"/>
                <w:szCs w:val="18"/>
              </w:rPr>
              <w:t>/</w:t>
            </w:r>
            <w:r>
              <w:rPr>
                <w:b/>
                <w:sz w:val="18"/>
                <w:szCs w:val="18"/>
              </w:rPr>
              <w:t>Григорьев В. А.</w:t>
            </w:r>
            <w:r w:rsidR="00120D7D" w:rsidRPr="000D1228">
              <w:rPr>
                <w:b/>
                <w:sz w:val="18"/>
                <w:szCs w:val="18"/>
              </w:rPr>
              <w:t>/</w:t>
            </w:r>
          </w:p>
        </w:tc>
        <w:tc>
          <w:tcPr>
            <w:tcW w:w="5220"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permStart w:id="1417356592" w:edGrp="everyone"/>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 xml:space="preserve">Место </w:t>
            </w:r>
            <w:proofErr w:type="gramStart"/>
            <w:r w:rsidRPr="000D1228">
              <w:rPr>
                <w:sz w:val="18"/>
                <w:szCs w:val="18"/>
              </w:rPr>
              <w:t>нахождения:_</w:t>
            </w:r>
            <w:proofErr w:type="gramEnd"/>
            <w:r w:rsidRPr="000D1228">
              <w:rPr>
                <w:sz w:val="18"/>
                <w:szCs w:val="18"/>
              </w:rPr>
              <w:t>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 xml:space="preserve">Почтовый </w:t>
            </w:r>
            <w:proofErr w:type="gramStart"/>
            <w:r w:rsidRPr="000D1228">
              <w:rPr>
                <w:sz w:val="18"/>
                <w:szCs w:val="18"/>
              </w:rPr>
              <w:t>адрес:_</w:t>
            </w:r>
            <w:proofErr w:type="gramEnd"/>
            <w:r w:rsidRPr="000D1228">
              <w:rPr>
                <w:sz w:val="18"/>
                <w:szCs w:val="18"/>
              </w:rPr>
              <w:t>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77777777"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14:paraId="754CE1C5" w14:textId="77777777"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14:paraId="754CE1C6" w14:textId="77777777"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ermEnd w:id="1417356592"/>
            <w:r w:rsidRPr="000D1228">
              <w:rPr>
                <w:b/>
                <w:sz w:val="18"/>
                <w:szCs w:val="18"/>
              </w:rPr>
              <w:t>/</w:t>
            </w:r>
          </w:p>
        </w:tc>
      </w:tr>
    </w:tbl>
    <w:p w14:paraId="3A9D17E9" w14:textId="77777777" w:rsidR="003769B4" w:rsidRDefault="003769B4" w:rsidP="0073471B">
      <w:pPr>
        <w:pStyle w:val="af3"/>
        <w:ind w:left="-1080"/>
        <w:jc w:val="right"/>
        <w:rPr>
          <w:bCs/>
          <w:sz w:val="18"/>
          <w:szCs w:val="18"/>
        </w:rPr>
      </w:pPr>
    </w:p>
    <w:p w14:paraId="39EC74D7" w14:textId="77777777" w:rsidR="003769B4" w:rsidRDefault="003769B4" w:rsidP="0073471B">
      <w:pPr>
        <w:pStyle w:val="af3"/>
        <w:ind w:left="-1080"/>
        <w:jc w:val="right"/>
        <w:rPr>
          <w:bCs/>
          <w:sz w:val="18"/>
          <w:szCs w:val="18"/>
        </w:rPr>
      </w:pPr>
    </w:p>
    <w:p w14:paraId="0C320CD8" w14:textId="77777777" w:rsidR="00C21E72" w:rsidRDefault="00C21E72" w:rsidP="0073471B">
      <w:pPr>
        <w:pStyle w:val="af3"/>
        <w:ind w:left="-1080"/>
        <w:jc w:val="right"/>
        <w:rPr>
          <w:bCs/>
          <w:sz w:val="18"/>
          <w:szCs w:val="18"/>
        </w:rPr>
      </w:pPr>
    </w:p>
    <w:p w14:paraId="754CE1D9" w14:textId="1F39EC7C" w:rsidR="0073471B" w:rsidRPr="000D1228" w:rsidRDefault="0073471B" w:rsidP="0073471B">
      <w:pPr>
        <w:pStyle w:val="af3"/>
        <w:ind w:left="-1080"/>
        <w:jc w:val="right"/>
        <w:rPr>
          <w:bCs/>
          <w:sz w:val="18"/>
          <w:szCs w:val="18"/>
        </w:rPr>
      </w:pPr>
      <w:r w:rsidRPr="000D1228">
        <w:rPr>
          <w:bCs/>
          <w:sz w:val="18"/>
          <w:szCs w:val="18"/>
        </w:rPr>
        <w:t>Приложение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77914E12" w:rsidR="0073471B" w:rsidRPr="000D1228" w:rsidRDefault="00894655" w:rsidP="003769B4">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3769B4">
              <w:rPr>
                <w:b/>
                <w:sz w:val="18"/>
                <w:szCs w:val="18"/>
              </w:rPr>
              <w:t>пяти</w:t>
            </w:r>
            <w:r w:rsidR="00E54C5F" w:rsidRPr="000D1228">
              <w:rPr>
                <w:b/>
                <w:sz w:val="18"/>
                <w:szCs w:val="18"/>
              </w:rPr>
              <w:t xml:space="preserve"> банковских дней</w:t>
            </w:r>
            <w:r w:rsidR="00E54C5F" w:rsidRPr="000D1228">
              <w:rPr>
                <w:sz w:val="18"/>
                <w:szCs w:val="18"/>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107BF17F" w14:textId="77777777" w:rsidR="004F00D8" w:rsidRPr="004F00D8" w:rsidRDefault="004F00D8" w:rsidP="004F00D8">
            <w:pPr>
              <w:ind w:right="319"/>
              <w:jc w:val="both"/>
              <w:rPr>
                <w:sz w:val="20"/>
                <w:szCs w:val="20"/>
              </w:rPr>
            </w:pPr>
            <w:r w:rsidRPr="004F00D8">
              <w:rPr>
                <w:sz w:val="20"/>
                <w:szCs w:val="20"/>
              </w:rPr>
              <w:t>повлекших применение неустойки, составляет:</w:t>
            </w:r>
          </w:p>
          <w:p w14:paraId="7DEC428A"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более чем за 21 день до начала путешествия или ранее – неустойка не взимается</w:t>
            </w:r>
          </w:p>
          <w:p w14:paraId="6BC1AB2E" w14:textId="77777777" w:rsidR="004F00D8" w:rsidRPr="004F00D8" w:rsidRDefault="004F00D8" w:rsidP="004F00D8">
            <w:pPr>
              <w:numPr>
                <w:ilvl w:val="0"/>
                <w:numId w:val="31"/>
              </w:numPr>
              <w:ind w:left="0" w:right="319" w:firstLine="0"/>
              <w:jc w:val="both"/>
              <w:rPr>
                <w:sz w:val="20"/>
                <w:szCs w:val="20"/>
              </w:rPr>
            </w:pPr>
            <w:r w:rsidRPr="004F00D8">
              <w:rPr>
                <w:sz w:val="20"/>
                <w:szCs w:val="20"/>
              </w:rPr>
              <w:tab/>
            </w:r>
          </w:p>
          <w:p w14:paraId="7FD0F812"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от 20 до 10 дней до начала путешествия - 40 % от цены туристского продукта</w:t>
            </w:r>
          </w:p>
          <w:p w14:paraId="0EC9CE31"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от 10 до 05 дней до начала путешествия - 80 % от цены туристского продукта</w:t>
            </w:r>
          </w:p>
          <w:p w14:paraId="6EF7E6D2" w14:textId="77777777" w:rsidR="004F00D8" w:rsidRPr="004F00D8" w:rsidRDefault="004F00D8" w:rsidP="004F00D8">
            <w:pPr>
              <w:numPr>
                <w:ilvl w:val="0"/>
                <w:numId w:val="31"/>
              </w:numPr>
              <w:ind w:left="0" w:right="319" w:firstLine="0"/>
              <w:jc w:val="both"/>
              <w:rPr>
                <w:sz w:val="20"/>
                <w:szCs w:val="20"/>
              </w:rPr>
            </w:pPr>
            <w:r w:rsidRPr="004F00D8">
              <w:rPr>
                <w:sz w:val="20"/>
                <w:szCs w:val="20"/>
              </w:rPr>
              <w:t>в срок менее чем за 05 дней до начала путешествия - 100 % от цены туристского продукта.</w:t>
            </w:r>
          </w:p>
          <w:p w14:paraId="375EE8E5" w14:textId="3F54ADEC" w:rsidR="004F00D8" w:rsidRPr="004F00D8" w:rsidRDefault="004F00D8" w:rsidP="004F00D8">
            <w:pPr>
              <w:ind w:right="319"/>
              <w:jc w:val="both"/>
              <w:rPr>
                <w:sz w:val="20"/>
                <w:szCs w:val="20"/>
              </w:rPr>
            </w:pPr>
            <w:r w:rsidRPr="004F00D8">
              <w:rPr>
                <w:sz w:val="20"/>
                <w:szCs w:val="20"/>
              </w:rPr>
              <w:t>При отказе от реализации туристского продукта, содержащего одну или несколько услуг, сроки оказания которых выпадают на пер</w:t>
            </w:r>
            <w:r w:rsidR="00D42AC1">
              <w:rPr>
                <w:sz w:val="20"/>
                <w:szCs w:val="20"/>
              </w:rPr>
              <w:t>иод высокого сезона (</w:t>
            </w:r>
            <w:bookmarkStart w:id="2" w:name="_GoBack"/>
            <w:r w:rsidR="00D42AC1">
              <w:rPr>
                <w:sz w:val="20"/>
                <w:szCs w:val="20"/>
              </w:rPr>
              <w:t>период с 27</w:t>
            </w:r>
            <w:r w:rsidRPr="004F00D8">
              <w:rPr>
                <w:sz w:val="20"/>
                <w:szCs w:val="20"/>
              </w:rPr>
              <w:t xml:space="preserve"> декабря по 10 января, с 20 марта по 10 а</w:t>
            </w:r>
            <w:r w:rsidR="00D42AC1">
              <w:rPr>
                <w:sz w:val="20"/>
                <w:szCs w:val="20"/>
              </w:rPr>
              <w:t>преля, с 27 апреля по 12 мая, с 08 июня по 16 июня, 20 октября по 11</w:t>
            </w:r>
            <w:r w:rsidRPr="004F00D8">
              <w:rPr>
                <w:sz w:val="20"/>
                <w:szCs w:val="20"/>
              </w:rPr>
              <w:t xml:space="preserve"> ноября)</w:t>
            </w:r>
            <w:bookmarkEnd w:id="2"/>
            <w:r w:rsidRPr="004F00D8">
              <w:rPr>
                <w:sz w:val="20"/>
                <w:szCs w:val="20"/>
              </w:rPr>
              <w:t xml:space="preserve">, а также на период проведения спортивно-зрелищных мероприятий, - 100 </w:t>
            </w:r>
            <w:proofErr w:type="gramStart"/>
            <w:r w:rsidRPr="004F00D8">
              <w:rPr>
                <w:sz w:val="20"/>
                <w:szCs w:val="20"/>
              </w:rPr>
              <w:t>%  от</w:t>
            </w:r>
            <w:proofErr w:type="gramEnd"/>
            <w:r w:rsidRPr="004F00D8">
              <w:rPr>
                <w:sz w:val="20"/>
                <w:szCs w:val="20"/>
              </w:rPr>
              <w:t xml:space="preserve"> цены туристского продукта менее чем за 60 дней до начала путешесвия.</w:t>
            </w:r>
          </w:p>
          <w:p w14:paraId="4F197487" w14:textId="77777777" w:rsidR="004F00D8" w:rsidRPr="004F00D8" w:rsidRDefault="004F00D8" w:rsidP="004F00D8">
            <w:pPr>
              <w:ind w:right="319"/>
              <w:jc w:val="both"/>
              <w:rPr>
                <w:sz w:val="20"/>
                <w:szCs w:val="20"/>
              </w:rPr>
            </w:pPr>
            <w:r w:rsidRPr="004F00D8">
              <w:rPr>
                <w:sz w:val="20"/>
                <w:szCs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14:paraId="754CE1F0" w14:textId="77777777" w:rsidR="0073471B" w:rsidRPr="000D1228" w:rsidRDefault="0073471B" w:rsidP="007B5DCD">
            <w:pPr>
              <w:pStyle w:val="a3"/>
              <w:widowControl/>
              <w:ind w:right="319"/>
              <w:jc w:val="both"/>
              <w:rPr>
                <w:bCs/>
                <w:sz w:val="18"/>
                <w:szCs w:val="18"/>
              </w:rPr>
            </w:pPr>
          </w:p>
        </w:tc>
      </w:tr>
      <w:tr w:rsidR="00A9743E" w:rsidRPr="000D1228" w14:paraId="754CE1F4" w14:textId="77777777" w:rsidTr="009A17DD">
        <w:tc>
          <w:tcPr>
            <w:tcW w:w="2351" w:type="dxa"/>
          </w:tcPr>
          <w:p w14:paraId="754CE1F2" w14:textId="77777777" w:rsidR="00A9743E" w:rsidRPr="000D1228" w:rsidRDefault="00A9743E" w:rsidP="008F4F23">
            <w:pPr>
              <w:pStyle w:val="af3"/>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14:paraId="754CE1F3" w14:textId="77676072" w:rsidR="00A9743E" w:rsidRPr="000D1228" w:rsidRDefault="003769B4" w:rsidP="00DF6182">
            <w:pPr>
              <w:pStyle w:val="a3"/>
              <w:widowControl/>
              <w:ind w:right="160"/>
              <w:jc w:val="both"/>
              <w:rPr>
                <w:sz w:val="18"/>
                <w:szCs w:val="18"/>
              </w:rPr>
            </w:pPr>
            <w:r>
              <w:rPr>
                <w:sz w:val="18"/>
                <w:szCs w:val="18"/>
              </w:rPr>
              <w:t>Бесплатно.</w:t>
            </w: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754CE1FD" w14:textId="77777777" w:rsidR="0073471B" w:rsidRPr="000D1228" w:rsidRDefault="0073471B" w:rsidP="008F4F23">
      <w:pPr>
        <w:pStyle w:val="af3"/>
        <w:ind w:left="-1080"/>
        <w:jc w:val="right"/>
        <w:rPr>
          <w:bCs/>
          <w:sz w:val="18"/>
          <w:szCs w:val="18"/>
        </w:rPr>
      </w:pPr>
    </w:p>
    <w:p w14:paraId="754CE1FE" w14:textId="77777777" w:rsidR="000D1228" w:rsidRDefault="000D1228" w:rsidP="008F4F23">
      <w:pPr>
        <w:pStyle w:val="af3"/>
        <w:ind w:left="-1080"/>
        <w:jc w:val="right"/>
        <w:rPr>
          <w:bCs/>
          <w:sz w:val="18"/>
          <w:szCs w:val="18"/>
        </w:rPr>
      </w:pPr>
    </w:p>
    <w:p w14:paraId="754CE1FF" w14:textId="77777777" w:rsidR="000D1228" w:rsidRDefault="000D1228" w:rsidP="008F4F23">
      <w:pPr>
        <w:pStyle w:val="af3"/>
        <w:ind w:left="-1080"/>
        <w:jc w:val="right"/>
        <w:rPr>
          <w:bCs/>
          <w:sz w:val="18"/>
          <w:szCs w:val="18"/>
        </w:rPr>
      </w:pPr>
    </w:p>
    <w:p w14:paraId="754CE200" w14:textId="77777777" w:rsidR="000D1228" w:rsidRDefault="000D1228" w:rsidP="008F4F23">
      <w:pPr>
        <w:pStyle w:val="af3"/>
        <w:ind w:left="-1080"/>
        <w:jc w:val="right"/>
        <w:rPr>
          <w:bCs/>
          <w:sz w:val="18"/>
          <w:szCs w:val="18"/>
        </w:rPr>
      </w:pPr>
    </w:p>
    <w:p w14:paraId="754CE201" w14:textId="77777777" w:rsidR="000D1228" w:rsidRDefault="000D1228" w:rsidP="008F4F23">
      <w:pPr>
        <w:pStyle w:val="af3"/>
        <w:ind w:left="-1080"/>
        <w:jc w:val="right"/>
        <w:rPr>
          <w:bCs/>
          <w:sz w:val="18"/>
          <w:szCs w:val="18"/>
        </w:rPr>
      </w:pPr>
    </w:p>
    <w:p w14:paraId="4389B2E0" w14:textId="77777777" w:rsidR="00E95E78" w:rsidRDefault="00E95E78" w:rsidP="008F4F23">
      <w:pPr>
        <w:pStyle w:val="af3"/>
        <w:ind w:left="-1080"/>
        <w:jc w:val="right"/>
        <w:rPr>
          <w:bCs/>
          <w:sz w:val="18"/>
          <w:szCs w:val="18"/>
        </w:rPr>
      </w:pPr>
    </w:p>
    <w:p w14:paraId="5A246A21" w14:textId="77777777" w:rsidR="00E95E78" w:rsidRDefault="00E95E78" w:rsidP="008F4F23">
      <w:pPr>
        <w:pStyle w:val="af3"/>
        <w:ind w:left="-1080"/>
        <w:jc w:val="right"/>
        <w:rPr>
          <w:bCs/>
          <w:sz w:val="18"/>
          <w:szCs w:val="18"/>
        </w:rPr>
      </w:pPr>
    </w:p>
    <w:p w14:paraId="547BE5BA" w14:textId="77777777" w:rsidR="00E95E78" w:rsidRDefault="00E95E78" w:rsidP="008F4F23">
      <w:pPr>
        <w:pStyle w:val="af3"/>
        <w:ind w:left="-1080"/>
        <w:jc w:val="right"/>
        <w:rPr>
          <w:bCs/>
          <w:sz w:val="18"/>
          <w:szCs w:val="18"/>
        </w:rPr>
      </w:pPr>
    </w:p>
    <w:p w14:paraId="754CE202" w14:textId="42085399" w:rsidR="008F4F23" w:rsidRPr="000D1228" w:rsidRDefault="008F4F23" w:rsidP="008F4F23">
      <w:pPr>
        <w:pStyle w:val="af3"/>
        <w:ind w:left="-1080"/>
        <w:jc w:val="right"/>
        <w:rPr>
          <w:bCs/>
          <w:sz w:val="18"/>
          <w:szCs w:val="18"/>
        </w:rPr>
      </w:pPr>
      <w:r w:rsidRPr="000D1228">
        <w:rPr>
          <w:bCs/>
          <w:sz w:val="18"/>
          <w:szCs w:val="18"/>
        </w:rPr>
        <w:t>Приложение к агентскому договору</w:t>
      </w:r>
    </w:p>
    <w:p w14:paraId="754CE203" w14:textId="77777777" w:rsidR="008F4F23" w:rsidRPr="000D1228" w:rsidRDefault="008F4F23" w:rsidP="008F4F23">
      <w:pPr>
        <w:pStyle w:val="af3"/>
        <w:ind w:left="-1080"/>
        <w:jc w:val="right"/>
        <w:rPr>
          <w:bCs/>
          <w:sz w:val="18"/>
          <w:szCs w:val="18"/>
        </w:rPr>
      </w:pPr>
      <w:r w:rsidRPr="000D1228">
        <w:rPr>
          <w:bCs/>
          <w:sz w:val="18"/>
          <w:szCs w:val="18"/>
        </w:rPr>
        <w:t xml:space="preserve"> № __ от _____________ 20 __ года</w:t>
      </w:r>
    </w:p>
    <w:p w14:paraId="754CE204" w14:textId="77777777" w:rsidR="008F4F23" w:rsidRPr="000D1228" w:rsidRDefault="008F4F23" w:rsidP="008F4F23">
      <w:pPr>
        <w:pStyle w:val="af3"/>
        <w:ind w:left="-1077"/>
        <w:jc w:val="center"/>
        <w:rPr>
          <w:b/>
          <w:sz w:val="18"/>
          <w:szCs w:val="18"/>
        </w:rPr>
      </w:pPr>
      <w:r w:rsidRPr="000D1228">
        <w:rPr>
          <w:b/>
          <w:sz w:val="18"/>
          <w:szCs w:val="18"/>
        </w:rPr>
        <w:t>УСЛОВИЯ РАБОТЫ АГЕНТА В СИСТЕМЕ ОН-ЛАЙН БРОНИРОВАНИЯ</w:t>
      </w:r>
    </w:p>
    <w:p w14:paraId="754CE205" w14:textId="630DA153" w:rsidR="008F4F23" w:rsidRPr="000D1228" w:rsidRDefault="003769B4" w:rsidP="008F4F23">
      <w:pPr>
        <w:tabs>
          <w:tab w:val="left" w:pos="0"/>
        </w:tabs>
        <w:autoSpaceDE w:val="0"/>
        <w:autoSpaceDN w:val="0"/>
        <w:adjustRightInd w:val="0"/>
        <w:ind w:left="-720"/>
        <w:jc w:val="both"/>
        <w:rPr>
          <w:sz w:val="18"/>
          <w:szCs w:val="18"/>
        </w:rPr>
      </w:pPr>
      <w:r w:rsidRPr="003769B4">
        <w:rPr>
          <w:sz w:val="18"/>
          <w:szCs w:val="18"/>
        </w:rPr>
        <w:t>ООО «Туроператор «Лидер Казань»», зарегистрированное в соответствии с законодательством Российской Федерации, в лице Генерального директора Григорьева Вячеслава Анатольевича, действующего на основании Устава, именуемое в дальнейшем Принципал</w:t>
      </w:r>
      <w:r w:rsidR="008F4F23" w:rsidRPr="000D1228">
        <w:rPr>
          <w:sz w:val="18"/>
          <w:szCs w:val="18"/>
        </w:rPr>
        <w:t xml:space="preserve">, с одной стороны и </w:t>
      </w:r>
      <w:permStart w:id="555561066" w:edGrp="everyone"/>
      <w:r w:rsidR="008F4F23" w:rsidRPr="000D1228">
        <w:rPr>
          <w:sz w:val="18"/>
          <w:szCs w:val="18"/>
        </w:rPr>
        <w:t>______________________________________________ ____________________________________________________________________________________________, в лице ___________________________________________</w:t>
      </w:r>
      <w:permEnd w:id="555561066"/>
      <w:r w:rsidR="008F4F23" w:rsidRPr="000D1228">
        <w:rPr>
          <w:sz w:val="18"/>
          <w:szCs w:val="18"/>
        </w:rPr>
        <w:t xml:space="preserve">, действующего (ей) на основании </w:t>
      </w:r>
      <w:permStart w:id="1406801963" w:edGrp="everyone"/>
      <w:r w:rsidR="008F4F23" w:rsidRPr="000D1228">
        <w:rPr>
          <w:sz w:val="18"/>
          <w:szCs w:val="18"/>
        </w:rPr>
        <w:t>__________________________</w:t>
      </w:r>
      <w:permEnd w:id="1406801963"/>
      <w:r w:rsidR="008F4F23" w:rsidRPr="000D1228">
        <w:rPr>
          <w:sz w:val="18"/>
          <w:szCs w:val="18"/>
        </w:rPr>
        <w:t>, именуемое в дальнейшем «Агент», с другой стороны, заключили настоящее соглашение о нижеследующем:</w:t>
      </w:r>
    </w:p>
    <w:p w14:paraId="754CE206" w14:textId="77777777" w:rsidR="008F4F23" w:rsidRPr="000D1228" w:rsidRDefault="008F4F23" w:rsidP="008F4F23">
      <w:pPr>
        <w:tabs>
          <w:tab w:val="left" w:pos="0"/>
        </w:tabs>
        <w:autoSpaceDE w:val="0"/>
        <w:autoSpaceDN w:val="0"/>
        <w:adjustRightInd w:val="0"/>
        <w:ind w:left="-720"/>
        <w:jc w:val="both"/>
        <w:rPr>
          <w:sz w:val="18"/>
          <w:szCs w:val="18"/>
        </w:rPr>
      </w:pPr>
    </w:p>
    <w:p w14:paraId="754CE207"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754CE208" w14:textId="77777777"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14:paraId="754CE209"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14:paraId="754CE20A"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14:paraId="754CE20B"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14:paraId="754CE20C"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14:paraId="754CE20D"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54CE20E"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754CE20F"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14:paraId="754CE210"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самостоятельно контролировать поступающие от Принципала подтверждения,</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14:paraId="754CE211"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54CE212" w14:textId="77777777"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14:paraId="754CE213" w14:textId="77777777"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14:paraId="754CE214"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754CE215"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14:paraId="754CE216"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14:paraId="754CE217"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14:paraId="754CE218" w14:textId="77777777"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54CE219"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14:paraId="754CE21A"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754CE21B"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754CE21C" w14:textId="77777777" w:rsidR="00323E07" w:rsidRPr="000D1228" w:rsidRDefault="00323E07" w:rsidP="00323E07">
      <w:pPr>
        <w:pStyle w:val="af1"/>
        <w:tabs>
          <w:tab w:val="left" w:pos="0"/>
          <w:tab w:val="num" w:pos="1440"/>
        </w:tabs>
        <w:spacing w:after="0"/>
        <w:jc w:val="both"/>
        <w:rPr>
          <w:sz w:val="18"/>
          <w:szCs w:val="18"/>
        </w:rPr>
      </w:pPr>
    </w:p>
    <w:p w14:paraId="754CE21D" w14:textId="77777777" w:rsidR="00323E07" w:rsidRPr="000D1228" w:rsidRDefault="00323E07" w:rsidP="00323E07">
      <w:pPr>
        <w:pStyle w:val="af1"/>
        <w:tabs>
          <w:tab w:val="left" w:pos="0"/>
          <w:tab w:val="num" w:pos="1440"/>
        </w:tabs>
        <w:spacing w:after="0"/>
        <w:jc w:val="both"/>
        <w:rPr>
          <w:sz w:val="18"/>
          <w:szCs w:val="18"/>
        </w:rPr>
      </w:pPr>
    </w:p>
    <w:p w14:paraId="754CE21E" w14:textId="77777777" w:rsidR="00720F5C" w:rsidRPr="000D1228" w:rsidRDefault="00720F5C" w:rsidP="00323E07">
      <w:pPr>
        <w:pStyle w:val="af3"/>
        <w:ind w:left="-1080"/>
        <w:jc w:val="right"/>
        <w:rPr>
          <w:bCs/>
          <w:sz w:val="18"/>
          <w:szCs w:val="18"/>
        </w:rPr>
      </w:pPr>
    </w:p>
    <w:p w14:paraId="754CE21F" w14:textId="77777777" w:rsidR="00B54C33" w:rsidRDefault="00B54C33" w:rsidP="00323E07">
      <w:pPr>
        <w:pStyle w:val="af3"/>
        <w:ind w:left="-1080"/>
        <w:jc w:val="right"/>
        <w:rPr>
          <w:bCs/>
          <w:sz w:val="18"/>
          <w:szCs w:val="18"/>
        </w:rPr>
      </w:pPr>
    </w:p>
    <w:p w14:paraId="754CE220" w14:textId="77777777" w:rsidR="00B54C33" w:rsidRDefault="00B54C33" w:rsidP="00323E07">
      <w:pPr>
        <w:pStyle w:val="af3"/>
        <w:ind w:left="-1080"/>
        <w:jc w:val="right"/>
        <w:rPr>
          <w:bCs/>
          <w:sz w:val="18"/>
          <w:szCs w:val="18"/>
        </w:rPr>
      </w:pPr>
    </w:p>
    <w:p w14:paraId="754CE221" w14:textId="77777777" w:rsidR="00B54C33" w:rsidRDefault="00B54C33" w:rsidP="00323E07">
      <w:pPr>
        <w:pStyle w:val="af3"/>
        <w:ind w:left="-1080"/>
        <w:jc w:val="right"/>
        <w:rPr>
          <w:bCs/>
          <w:sz w:val="18"/>
          <w:szCs w:val="18"/>
        </w:rPr>
      </w:pPr>
    </w:p>
    <w:p w14:paraId="754CE223" w14:textId="0E907554" w:rsidR="00323E07" w:rsidRPr="000D1228" w:rsidRDefault="007B5DCD" w:rsidP="00323E07">
      <w:pPr>
        <w:pStyle w:val="af3"/>
        <w:ind w:left="-1080"/>
        <w:jc w:val="right"/>
        <w:rPr>
          <w:bCs/>
          <w:sz w:val="18"/>
          <w:szCs w:val="18"/>
        </w:rPr>
      </w:pPr>
      <w:r>
        <w:rPr>
          <w:bCs/>
          <w:sz w:val="18"/>
          <w:szCs w:val="18"/>
        </w:rPr>
        <w:t>П</w:t>
      </w:r>
      <w:r w:rsidR="00323E07" w:rsidRPr="000D1228">
        <w:rPr>
          <w:bCs/>
          <w:sz w:val="18"/>
          <w:szCs w:val="18"/>
        </w:rPr>
        <w:t>риложение к агентскому договору</w:t>
      </w:r>
    </w:p>
    <w:p w14:paraId="754CE224" w14:textId="77777777" w:rsidR="00323E07" w:rsidRPr="000D1228" w:rsidRDefault="00323E07" w:rsidP="00323E07">
      <w:pPr>
        <w:pStyle w:val="af3"/>
        <w:ind w:left="-1080"/>
        <w:jc w:val="right"/>
        <w:rPr>
          <w:bCs/>
          <w:sz w:val="18"/>
          <w:szCs w:val="18"/>
        </w:rPr>
      </w:pPr>
      <w:r w:rsidRPr="000D1228">
        <w:rPr>
          <w:bCs/>
          <w:sz w:val="18"/>
          <w:szCs w:val="18"/>
        </w:rPr>
        <w:t xml:space="preserve"> № __ от _____________ 20 __ года</w:t>
      </w:r>
    </w:p>
    <w:p w14:paraId="754CE225" w14:textId="77777777" w:rsidR="00323E07" w:rsidRPr="000D1228" w:rsidRDefault="00323E07" w:rsidP="00323E07">
      <w:pPr>
        <w:pStyle w:val="af1"/>
        <w:tabs>
          <w:tab w:val="left" w:pos="0"/>
          <w:tab w:val="num" w:pos="1440"/>
        </w:tabs>
        <w:jc w:val="center"/>
        <w:rPr>
          <w:bCs/>
          <w:sz w:val="18"/>
          <w:szCs w:val="18"/>
        </w:rPr>
      </w:pPr>
      <w:r w:rsidRPr="000D1228">
        <w:rPr>
          <w:bCs/>
          <w:sz w:val="18"/>
          <w:szCs w:val="18"/>
        </w:rPr>
        <w:t>РАЗМЕР АГЕНТСКОГО ВОЗНАГРАЖДЕНИЯ</w:t>
      </w:r>
    </w:p>
    <w:p w14:paraId="754CE226" w14:textId="77777777" w:rsidR="00323E07" w:rsidRPr="000D1228" w:rsidRDefault="00323E07" w:rsidP="00323E07">
      <w:pPr>
        <w:pStyle w:val="af1"/>
        <w:tabs>
          <w:tab w:val="left" w:pos="0"/>
          <w:tab w:val="num" w:pos="1440"/>
        </w:tabs>
        <w:spacing w:after="0"/>
        <w:jc w:val="both"/>
        <w:rPr>
          <w:i/>
          <w:sz w:val="18"/>
          <w:szCs w:val="18"/>
        </w:rPr>
      </w:pP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37"/>
        <w:gridCol w:w="5387"/>
      </w:tblGrid>
      <w:tr w:rsidR="00323E07" w:rsidRPr="000D1228" w14:paraId="754CE22C" w14:textId="77777777" w:rsidTr="00C82E3A">
        <w:trPr>
          <w:trHeight w:val="266"/>
          <w:jc w:val="center"/>
        </w:trPr>
        <w:tc>
          <w:tcPr>
            <w:tcW w:w="5237" w:type="dxa"/>
          </w:tcPr>
          <w:p w14:paraId="754CE227" w14:textId="77777777" w:rsidR="00323E07" w:rsidRPr="000D1228" w:rsidRDefault="00323E07" w:rsidP="00323E07">
            <w:pPr>
              <w:pStyle w:val="af1"/>
              <w:tabs>
                <w:tab w:val="left" w:pos="0"/>
                <w:tab w:val="num" w:pos="1440"/>
              </w:tabs>
              <w:jc w:val="both"/>
              <w:rPr>
                <w:bCs/>
                <w:sz w:val="18"/>
                <w:szCs w:val="18"/>
              </w:rPr>
            </w:pPr>
          </w:p>
          <w:p w14:paraId="754CE228" w14:textId="77777777" w:rsidR="00323E07" w:rsidRPr="000D1228" w:rsidRDefault="00323E07" w:rsidP="00323E07">
            <w:pPr>
              <w:pStyle w:val="af1"/>
              <w:tabs>
                <w:tab w:val="left" w:pos="0"/>
                <w:tab w:val="num" w:pos="1440"/>
              </w:tabs>
              <w:jc w:val="both"/>
              <w:rPr>
                <w:bCs/>
                <w:sz w:val="18"/>
                <w:szCs w:val="18"/>
              </w:rPr>
            </w:pPr>
            <w:r w:rsidRPr="000D1228">
              <w:rPr>
                <w:bCs/>
                <w:sz w:val="18"/>
                <w:szCs w:val="18"/>
              </w:rPr>
              <w:t xml:space="preserve">Туристский продукт/услуга </w:t>
            </w:r>
          </w:p>
          <w:p w14:paraId="754CE229" w14:textId="77777777" w:rsidR="00323E07" w:rsidRPr="000D1228" w:rsidRDefault="00323E07" w:rsidP="00323E07">
            <w:pPr>
              <w:pStyle w:val="af1"/>
              <w:tabs>
                <w:tab w:val="left" w:pos="0"/>
                <w:tab w:val="num" w:pos="1440"/>
              </w:tabs>
              <w:jc w:val="both"/>
              <w:rPr>
                <w:bCs/>
                <w:sz w:val="18"/>
                <w:szCs w:val="18"/>
              </w:rPr>
            </w:pPr>
          </w:p>
        </w:tc>
        <w:tc>
          <w:tcPr>
            <w:tcW w:w="5387" w:type="dxa"/>
          </w:tcPr>
          <w:p w14:paraId="754CE22A" w14:textId="77777777" w:rsidR="00323E07" w:rsidRPr="000D1228" w:rsidRDefault="00323E07" w:rsidP="00323E07">
            <w:pPr>
              <w:pStyle w:val="af1"/>
              <w:tabs>
                <w:tab w:val="left" w:pos="0"/>
                <w:tab w:val="num" w:pos="1440"/>
              </w:tabs>
              <w:jc w:val="both"/>
              <w:rPr>
                <w:sz w:val="18"/>
                <w:szCs w:val="18"/>
              </w:rPr>
            </w:pPr>
          </w:p>
          <w:p w14:paraId="754CE22B" w14:textId="77777777" w:rsidR="00323E07" w:rsidRPr="000D1228" w:rsidRDefault="00323E07" w:rsidP="00323E07">
            <w:pPr>
              <w:pStyle w:val="af1"/>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14:paraId="754CE230" w14:textId="77777777" w:rsidTr="00C82E3A">
        <w:trPr>
          <w:trHeight w:val="266"/>
          <w:jc w:val="center"/>
        </w:trPr>
        <w:tc>
          <w:tcPr>
            <w:tcW w:w="5237" w:type="dxa"/>
          </w:tcPr>
          <w:p w14:paraId="754CE22D" w14:textId="77777777" w:rsidR="00323E07" w:rsidRPr="000D1228" w:rsidRDefault="00323E07" w:rsidP="00323E07">
            <w:pPr>
              <w:pStyle w:val="af1"/>
              <w:tabs>
                <w:tab w:val="left" w:pos="0"/>
                <w:tab w:val="num" w:pos="1440"/>
              </w:tabs>
              <w:jc w:val="both"/>
              <w:rPr>
                <w:bCs/>
                <w:sz w:val="18"/>
                <w:szCs w:val="18"/>
              </w:rPr>
            </w:pPr>
          </w:p>
          <w:p w14:paraId="754CE22E" w14:textId="4EA07363" w:rsidR="00323E07" w:rsidRPr="000D1228" w:rsidRDefault="003769B4" w:rsidP="00323E07">
            <w:pPr>
              <w:pStyle w:val="af1"/>
              <w:tabs>
                <w:tab w:val="left" w:pos="0"/>
                <w:tab w:val="num" w:pos="1440"/>
              </w:tabs>
              <w:jc w:val="both"/>
              <w:rPr>
                <w:bCs/>
                <w:sz w:val="18"/>
                <w:szCs w:val="18"/>
              </w:rPr>
            </w:pPr>
            <w:r>
              <w:rPr>
                <w:bCs/>
                <w:sz w:val="18"/>
                <w:szCs w:val="18"/>
              </w:rPr>
              <w:t>Сборные туры в Казань</w:t>
            </w:r>
          </w:p>
        </w:tc>
        <w:tc>
          <w:tcPr>
            <w:tcW w:w="5387" w:type="dxa"/>
          </w:tcPr>
          <w:p w14:paraId="754CE22F" w14:textId="7FBF6B39" w:rsidR="00323E07" w:rsidRPr="000D1228" w:rsidRDefault="003769B4" w:rsidP="00323E07">
            <w:pPr>
              <w:pStyle w:val="af1"/>
              <w:tabs>
                <w:tab w:val="left" w:pos="0"/>
                <w:tab w:val="num" w:pos="1440"/>
              </w:tabs>
              <w:jc w:val="both"/>
              <w:rPr>
                <w:sz w:val="18"/>
                <w:szCs w:val="18"/>
              </w:rPr>
            </w:pPr>
            <w:r>
              <w:rPr>
                <w:sz w:val="18"/>
                <w:szCs w:val="18"/>
              </w:rPr>
              <w:t>13 %</w:t>
            </w:r>
          </w:p>
        </w:tc>
      </w:tr>
      <w:tr w:rsidR="00323E07" w:rsidRPr="000D1228" w14:paraId="754CE234" w14:textId="77777777" w:rsidTr="00C82E3A">
        <w:trPr>
          <w:trHeight w:val="266"/>
          <w:jc w:val="center"/>
        </w:trPr>
        <w:tc>
          <w:tcPr>
            <w:tcW w:w="5237" w:type="dxa"/>
            <w:vAlign w:val="center"/>
          </w:tcPr>
          <w:p w14:paraId="754CE231" w14:textId="4BFC68CE" w:rsidR="00323E07" w:rsidRPr="000D1228" w:rsidRDefault="003769B4" w:rsidP="00323E07">
            <w:pPr>
              <w:pStyle w:val="af1"/>
              <w:tabs>
                <w:tab w:val="left" w:pos="0"/>
                <w:tab w:val="num" w:pos="1440"/>
              </w:tabs>
              <w:jc w:val="both"/>
              <w:rPr>
                <w:bCs/>
                <w:sz w:val="18"/>
                <w:szCs w:val="18"/>
              </w:rPr>
            </w:pPr>
            <w:r>
              <w:rPr>
                <w:bCs/>
                <w:sz w:val="18"/>
                <w:szCs w:val="18"/>
              </w:rPr>
              <w:t>Туры в Казань в составе организованных групп от 10 человек</w:t>
            </w:r>
          </w:p>
          <w:p w14:paraId="754CE232" w14:textId="77777777" w:rsidR="00323E07" w:rsidRPr="000D1228" w:rsidRDefault="00323E07" w:rsidP="00323E07">
            <w:pPr>
              <w:pStyle w:val="af1"/>
              <w:tabs>
                <w:tab w:val="left" w:pos="0"/>
                <w:tab w:val="num" w:pos="1440"/>
              </w:tabs>
              <w:jc w:val="both"/>
              <w:rPr>
                <w:bCs/>
                <w:sz w:val="18"/>
                <w:szCs w:val="18"/>
              </w:rPr>
            </w:pPr>
          </w:p>
        </w:tc>
        <w:tc>
          <w:tcPr>
            <w:tcW w:w="5387" w:type="dxa"/>
            <w:vAlign w:val="bottom"/>
          </w:tcPr>
          <w:p w14:paraId="754CE233" w14:textId="3285A462" w:rsidR="00323E07" w:rsidRPr="000D1228" w:rsidRDefault="003769B4" w:rsidP="00323E07">
            <w:pPr>
              <w:pStyle w:val="af1"/>
              <w:tabs>
                <w:tab w:val="left" w:pos="0"/>
                <w:tab w:val="num" w:pos="1440"/>
              </w:tabs>
              <w:jc w:val="both"/>
              <w:rPr>
                <w:sz w:val="18"/>
                <w:szCs w:val="18"/>
              </w:rPr>
            </w:pPr>
            <w:r>
              <w:rPr>
                <w:sz w:val="18"/>
                <w:szCs w:val="18"/>
              </w:rPr>
              <w:t>10 %</w:t>
            </w:r>
          </w:p>
        </w:tc>
      </w:tr>
      <w:tr w:rsidR="00323E07" w:rsidRPr="000D1228" w14:paraId="754CE237" w14:textId="77777777" w:rsidTr="00C82E3A">
        <w:trPr>
          <w:trHeight w:val="266"/>
          <w:jc w:val="center"/>
        </w:trPr>
        <w:tc>
          <w:tcPr>
            <w:tcW w:w="5237" w:type="dxa"/>
            <w:vAlign w:val="center"/>
          </w:tcPr>
          <w:p w14:paraId="754CE235" w14:textId="3DDC575D" w:rsidR="00323E07" w:rsidRPr="000D1228" w:rsidRDefault="003769B4" w:rsidP="00323E07">
            <w:pPr>
              <w:pStyle w:val="af1"/>
              <w:tabs>
                <w:tab w:val="left" w:pos="0"/>
                <w:tab w:val="num" w:pos="1440"/>
              </w:tabs>
              <w:jc w:val="both"/>
              <w:rPr>
                <w:bCs/>
                <w:sz w:val="18"/>
                <w:szCs w:val="18"/>
              </w:rPr>
            </w:pPr>
            <w:r>
              <w:rPr>
                <w:bCs/>
                <w:sz w:val="18"/>
                <w:szCs w:val="18"/>
              </w:rPr>
              <w:t>Ежедневные экскурсии по Казани</w:t>
            </w:r>
          </w:p>
        </w:tc>
        <w:tc>
          <w:tcPr>
            <w:tcW w:w="5387" w:type="dxa"/>
            <w:vAlign w:val="center"/>
          </w:tcPr>
          <w:p w14:paraId="754CE236" w14:textId="248E35E6" w:rsidR="00323E07" w:rsidRPr="000D1228" w:rsidRDefault="003769B4" w:rsidP="00323E07">
            <w:pPr>
              <w:pStyle w:val="af1"/>
              <w:tabs>
                <w:tab w:val="left" w:pos="0"/>
                <w:tab w:val="num" w:pos="1440"/>
              </w:tabs>
              <w:jc w:val="both"/>
              <w:rPr>
                <w:bCs/>
                <w:sz w:val="18"/>
                <w:szCs w:val="18"/>
              </w:rPr>
            </w:pPr>
            <w:r>
              <w:rPr>
                <w:bCs/>
                <w:sz w:val="18"/>
                <w:szCs w:val="18"/>
              </w:rPr>
              <w:t>15 %</w:t>
            </w:r>
          </w:p>
        </w:tc>
      </w:tr>
      <w:tr w:rsidR="003769B4" w:rsidRPr="000D1228" w14:paraId="6190957B" w14:textId="77777777" w:rsidTr="00C82E3A">
        <w:trPr>
          <w:trHeight w:val="266"/>
          <w:jc w:val="center"/>
        </w:trPr>
        <w:tc>
          <w:tcPr>
            <w:tcW w:w="5237" w:type="dxa"/>
            <w:vAlign w:val="center"/>
          </w:tcPr>
          <w:p w14:paraId="2AFDADAF" w14:textId="0CAA3541" w:rsidR="003769B4" w:rsidRDefault="003769B4" w:rsidP="00323E07">
            <w:pPr>
              <w:pStyle w:val="af1"/>
              <w:tabs>
                <w:tab w:val="left" w:pos="0"/>
                <w:tab w:val="num" w:pos="1440"/>
              </w:tabs>
              <w:jc w:val="both"/>
              <w:rPr>
                <w:bCs/>
                <w:sz w:val="18"/>
                <w:szCs w:val="18"/>
              </w:rPr>
            </w:pPr>
            <w:r>
              <w:rPr>
                <w:bCs/>
                <w:sz w:val="18"/>
                <w:szCs w:val="18"/>
              </w:rPr>
              <w:t>Индивидуальные экскурсии</w:t>
            </w:r>
            <w:r w:rsidR="00C82E3A">
              <w:rPr>
                <w:bCs/>
                <w:sz w:val="18"/>
                <w:szCs w:val="18"/>
              </w:rPr>
              <w:t xml:space="preserve"> и услуги</w:t>
            </w:r>
          </w:p>
        </w:tc>
        <w:tc>
          <w:tcPr>
            <w:tcW w:w="5387" w:type="dxa"/>
            <w:vAlign w:val="center"/>
          </w:tcPr>
          <w:p w14:paraId="60FCE957" w14:textId="6A263A8C" w:rsidR="003769B4" w:rsidRDefault="00C82E3A" w:rsidP="00323E07">
            <w:pPr>
              <w:pStyle w:val="af1"/>
              <w:tabs>
                <w:tab w:val="left" w:pos="0"/>
                <w:tab w:val="num" w:pos="1440"/>
              </w:tabs>
              <w:jc w:val="both"/>
              <w:rPr>
                <w:bCs/>
                <w:sz w:val="18"/>
                <w:szCs w:val="18"/>
              </w:rPr>
            </w:pPr>
            <w:r>
              <w:rPr>
                <w:bCs/>
                <w:sz w:val="18"/>
                <w:szCs w:val="18"/>
              </w:rPr>
              <w:t>10 %</w:t>
            </w:r>
          </w:p>
        </w:tc>
      </w:tr>
    </w:tbl>
    <w:p w14:paraId="754CE238" w14:textId="77777777" w:rsidR="00323E07" w:rsidRPr="000D1228" w:rsidRDefault="00323E07" w:rsidP="00323E07">
      <w:pPr>
        <w:pStyle w:val="af1"/>
        <w:tabs>
          <w:tab w:val="left" w:pos="0"/>
          <w:tab w:val="num" w:pos="1440"/>
        </w:tabs>
        <w:spacing w:after="0"/>
        <w:jc w:val="both"/>
        <w:rPr>
          <w:i/>
          <w:sz w:val="18"/>
          <w:szCs w:val="18"/>
        </w:rPr>
      </w:pPr>
    </w:p>
    <w:p w14:paraId="754CE239"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3D" w14:textId="77777777" w:rsidTr="006C73D2">
        <w:tc>
          <w:tcPr>
            <w:tcW w:w="4219" w:type="dxa"/>
          </w:tcPr>
          <w:p w14:paraId="754CE23A" w14:textId="77777777"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14:paraId="754CE23B"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3C" w14:textId="77777777"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14:paraId="754CE23E" w14:textId="77777777" w:rsidR="00323E07" w:rsidRPr="000D1228" w:rsidRDefault="00323E07" w:rsidP="00323E07">
      <w:pPr>
        <w:pStyle w:val="af1"/>
        <w:tabs>
          <w:tab w:val="left" w:pos="0"/>
          <w:tab w:val="num" w:pos="1440"/>
        </w:tabs>
        <w:jc w:val="both"/>
        <w:rPr>
          <w:bCs/>
          <w:sz w:val="18"/>
          <w:szCs w:val="18"/>
        </w:rPr>
      </w:pPr>
    </w:p>
    <w:p w14:paraId="754CE23F"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43" w14:textId="77777777" w:rsidTr="006C73D2">
        <w:tc>
          <w:tcPr>
            <w:tcW w:w="4219" w:type="dxa"/>
          </w:tcPr>
          <w:p w14:paraId="754CE240" w14:textId="77777777" w:rsidR="00323E07" w:rsidRPr="000D1228" w:rsidRDefault="00323E07" w:rsidP="00323E07">
            <w:pPr>
              <w:pStyle w:val="af1"/>
              <w:tabs>
                <w:tab w:val="left" w:pos="0"/>
                <w:tab w:val="num" w:pos="1440"/>
              </w:tabs>
              <w:spacing w:after="0"/>
              <w:rPr>
                <w:sz w:val="18"/>
                <w:szCs w:val="18"/>
              </w:rPr>
            </w:pPr>
            <w:permStart w:id="1483546340" w:edGrp="everyone" w:colFirst="2" w:colLast="2"/>
            <w:r w:rsidRPr="000D1228">
              <w:rPr>
                <w:sz w:val="18"/>
                <w:szCs w:val="18"/>
              </w:rPr>
              <w:t>Генеральный директор</w:t>
            </w:r>
          </w:p>
        </w:tc>
        <w:tc>
          <w:tcPr>
            <w:tcW w:w="566" w:type="dxa"/>
          </w:tcPr>
          <w:p w14:paraId="754CE241"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2" w14:textId="77777777" w:rsidR="00323E07" w:rsidRPr="000D1228" w:rsidRDefault="00323E07" w:rsidP="00323E07">
            <w:pPr>
              <w:pStyle w:val="af1"/>
              <w:tabs>
                <w:tab w:val="left" w:pos="0"/>
                <w:tab w:val="num" w:pos="1440"/>
              </w:tabs>
              <w:spacing w:after="0"/>
              <w:rPr>
                <w:sz w:val="18"/>
                <w:szCs w:val="18"/>
              </w:rPr>
            </w:pPr>
            <w:r w:rsidRPr="000D1228">
              <w:rPr>
                <w:sz w:val="18"/>
                <w:szCs w:val="18"/>
              </w:rPr>
              <w:t>__________________________________</w:t>
            </w:r>
          </w:p>
        </w:tc>
      </w:tr>
      <w:tr w:rsidR="00323E07" w:rsidRPr="000D1228" w14:paraId="754CE247" w14:textId="77777777" w:rsidTr="006C73D2">
        <w:tc>
          <w:tcPr>
            <w:tcW w:w="4219" w:type="dxa"/>
          </w:tcPr>
          <w:p w14:paraId="754CE244" w14:textId="77777777" w:rsidR="00323E07" w:rsidRPr="000D1228" w:rsidRDefault="00323E07" w:rsidP="00323E07">
            <w:pPr>
              <w:pStyle w:val="af1"/>
              <w:tabs>
                <w:tab w:val="left" w:pos="0"/>
                <w:tab w:val="num" w:pos="1440"/>
              </w:tabs>
              <w:rPr>
                <w:sz w:val="18"/>
                <w:szCs w:val="18"/>
              </w:rPr>
            </w:pPr>
            <w:permStart w:id="559752308" w:edGrp="everyone" w:colFirst="2" w:colLast="2"/>
            <w:permEnd w:id="1483546340"/>
            <w:r w:rsidRPr="000D1228">
              <w:rPr>
                <w:sz w:val="18"/>
                <w:szCs w:val="18"/>
              </w:rPr>
              <w:t>__________________.</w:t>
            </w:r>
          </w:p>
        </w:tc>
        <w:tc>
          <w:tcPr>
            <w:tcW w:w="566" w:type="dxa"/>
          </w:tcPr>
          <w:p w14:paraId="754CE245" w14:textId="77777777" w:rsidR="00323E07" w:rsidRPr="000D1228" w:rsidRDefault="00323E07" w:rsidP="00323E07">
            <w:pPr>
              <w:pStyle w:val="af1"/>
              <w:tabs>
                <w:tab w:val="left" w:pos="0"/>
                <w:tab w:val="num" w:pos="1440"/>
              </w:tabs>
              <w:rPr>
                <w:sz w:val="18"/>
                <w:szCs w:val="18"/>
              </w:rPr>
            </w:pPr>
          </w:p>
        </w:tc>
        <w:tc>
          <w:tcPr>
            <w:tcW w:w="4496" w:type="dxa"/>
          </w:tcPr>
          <w:p w14:paraId="754CE246" w14:textId="77777777" w:rsidR="00323E07" w:rsidRPr="000D1228" w:rsidRDefault="00323E07" w:rsidP="00323E07">
            <w:pPr>
              <w:pStyle w:val="af1"/>
              <w:tabs>
                <w:tab w:val="left" w:pos="0"/>
                <w:tab w:val="num" w:pos="1440"/>
              </w:tabs>
              <w:rPr>
                <w:sz w:val="18"/>
                <w:szCs w:val="18"/>
              </w:rPr>
            </w:pPr>
            <w:r w:rsidRPr="000D1228">
              <w:rPr>
                <w:sz w:val="18"/>
                <w:szCs w:val="18"/>
              </w:rPr>
              <w:t>________________(________________)</w:t>
            </w:r>
          </w:p>
        </w:tc>
      </w:tr>
      <w:permEnd w:id="559752308"/>
      <w:tr w:rsidR="00323E07" w:rsidRPr="000D1228" w14:paraId="754CE24B" w14:textId="77777777" w:rsidTr="006C73D2">
        <w:tc>
          <w:tcPr>
            <w:tcW w:w="4219" w:type="dxa"/>
          </w:tcPr>
          <w:p w14:paraId="754CE248"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c>
          <w:tcPr>
            <w:tcW w:w="566" w:type="dxa"/>
          </w:tcPr>
          <w:p w14:paraId="754CE249"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A"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r>
    </w:tbl>
    <w:p w14:paraId="754CE24C" w14:textId="77777777" w:rsidR="00323E07" w:rsidRPr="000D1228" w:rsidRDefault="00323E07" w:rsidP="00323E07">
      <w:pPr>
        <w:pStyle w:val="af1"/>
        <w:tabs>
          <w:tab w:val="left" w:pos="0"/>
          <w:tab w:val="num" w:pos="1440"/>
        </w:tabs>
        <w:jc w:val="both"/>
        <w:rPr>
          <w:sz w:val="18"/>
          <w:szCs w:val="18"/>
        </w:rPr>
      </w:pPr>
    </w:p>
    <w:p w14:paraId="754CE24D" w14:textId="77777777" w:rsidR="00323E07" w:rsidRPr="000D1228" w:rsidRDefault="00323E07" w:rsidP="00323E07">
      <w:pPr>
        <w:pStyle w:val="af1"/>
        <w:tabs>
          <w:tab w:val="left" w:pos="0"/>
          <w:tab w:val="num" w:pos="1440"/>
        </w:tabs>
        <w:jc w:val="both"/>
        <w:rPr>
          <w:sz w:val="18"/>
          <w:szCs w:val="18"/>
        </w:rPr>
      </w:pPr>
    </w:p>
    <w:p w14:paraId="754CE24E" w14:textId="77777777" w:rsidR="00323E07" w:rsidRPr="000D1228" w:rsidRDefault="00323E07" w:rsidP="00323E07">
      <w:pPr>
        <w:pStyle w:val="af1"/>
        <w:tabs>
          <w:tab w:val="left" w:pos="0"/>
          <w:tab w:val="num" w:pos="1440"/>
        </w:tabs>
        <w:spacing w:after="0"/>
        <w:jc w:val="both"/>
        <w:rPr>
          <w:sz w:val="18"/>
          <w:szCs w:val="18"/>
        </w:rPr>
      </w:pPr>
    </w:p>
    <w:p w14:paraId="754CE24F" w14:textId="77777777" w:rsidR="008F4F23" w:rsidRPr="000D1228" w:rsidRDefault="008F4F23" w:rsidP="008F4F23">
      <w:pPr>
        <w:jc w:val="center"/>
        <w:rPr>
          <w:sz w:val="18"/>
          <w:szCs w:val="18"/>
        </w:rPr>
      </w:pPr>
    </w:p>
    <w:p w14:paraId="754CE250" w14:textId="77777777" w:rsidR="00120D7D" w:rsidRPr="000D1228" w:rsidRDefault="00120D7D" w:rsidP="00120D7D">
      <w:pPr>
        <w:ind w:left="-1080"/>
        <w:rPr>
          <w:sz w:val="18"/>
          <w:szCs w:val="18"/>
        </w:rPr>
      </w:pPr>
    </w:p>
    <w:p w14:paraId="754CE251" w14:textId="77777777" w:rsidR="00323E07" w:rsidRPr="000D1228" w:rsidRDefault="00323E07" w:rsidP="00120D7D">
      <w:pPr>
        <w:ind w:left="-1080"/>
        <w:rPr>
          <w:sz w:val="18"/>
          <w:szCs w:val="18"/>
        </w:rPr>
      </w:pPr>
    </w:p>
    <w:p w14:paraId="754CE252" w14:textId="77777777" w:rsidR="00323E07" w:rsidRPr="000D1228" w:rsidRDefault="00323E07" w:rsidP="00120D7D">
      <w:pPr>
        <w:ind w:left="-1080"/>
        <w:rPr>
          <w:sz w:val="18"/>
          <w:szCs w:val="18"/>
        </w:rPr>
      </w:pPr>
    </w:p>
    <w:p w14:paraId="754CE253" w14:textId="77777777" w:rsidR="00323E07" w:rsidRPr="000D1228" w:rsidRDefault="00323E07" w:rsidP="00120D7D">
      <w:pPr>
        <w:ind w:left="-1080"/>
        <w:rPr>
          <w:sz w:val="18"/>
          <w:szCs w:val="18"/>
        </w:rPr>
      </w:pPr>
    </w:p>
    <w:p w14:paraId="754CE254" w14:textId="77777777" w:rsidR="00323E07" w:rsidRPr="000D1228" w:rsidRDefault="00323E07" w:rsidP="00120D7D">
      <w:pPr>
        <w:ind w:left="-1080"/>
        <w:rPr>
          <w:sz w:val="18"/>
          <w:szCs w:val="18"/>
        </w:rPr>
      </w:pPr>
    </w:p>
    <w:p w14:paraId="754CE255" w14:textId="77777777" w:rsidR="00323E07" w:rsidRPr="000D1228" w:rsidRDefault="00323E07" w:rsidP="00120D7D">
      <w:pPr>
        <w:ind w:left="-1080"/>
        <w:rPr>
          <w:sz w:val="18"/>
          <w:szCs w:val="18"/>
        </w:rPr>
      </w:pPr>
    </w:p>
    <w:p w14:paraId="754CE256" w14:textId="77777777" w:rsidR="00323E07" w:rsidRPr="000D1228" w:rsidRDefault="00323E07" w:rsidP="00120D7D">
      <w:pPr>
        <w:ind w:left="-1080"/>
        <w:rPr>
          <w:sz w:val="18"/>
          <w:szCs w:val="18"/>
        </w:rPr>
      </w:pPr>
    </w:p>
    <w:p w14:paraId="754CE257" w14:textId="77777777" w:rsidR="00323E07" w:rsidRPr="000D1228" w:rsidRDefault="00323E07" w:rsidP="00120D7D">
      <w:pPr>
        <w:ind w:left="-1080"/>
        <w:rPr>
          <w:sz w:val="18"/>
          <w:szCs w:val="18"/>
        </w:rPr>
      </w:pPr>
    </w:p>
    <w:p w14:paraId="754CE258" w14:textId="77777777" w:rsidR="00323E07" w:rsidRPr="000D1228" w:rsidRDefault="00323E07" w:rsidP="00120D7D">
      <w:pPr>
        <w:ind w:left="-1080"/>
        <w:rPr>
          <w:sz w:val="18"/>
          <w:szCs w:val="18"/>
        </w:rPr>
      </w:pPr>
    </w:p>
    <w:p w14:paraId="754CE259" w14:textId="77777777" w:rsidR="00323E07" w:rsidRPr="000D1228" w:rsidRDefault="00323E07" w:rsidP="00120D7D">
      <w:pPr>
        <w:ind w:left="-1080"/>
        <w:rPr>
          <w:sz w:val="18"/>
          <w:szCs w:val="18"/>
        </w:rPr>
      </w:pPr>
    </w:p>
    <w:p w14:paraId="754CE25A" w14:textId="77777777" w:rsidR="00323E07" w:rsidRPr="000D1228" w:rsidRDefault="00323E07" w:rsidP="00120D7D">
      <w:pPr>
        <w:ind w:left="-1080"/>
        <w:rPr>
          <w:sz w:val="18"/>
          <w:szCs w:val="18"/>
        </w:rPr>
      </w:pPr>
    </w:p>
    <w:p w14:paraId="754CE25B" w14:textId="77777777" w:rsidR="00323E07" w:rsidRPr="000D1228" w:rsidRDefault="00323E07" w:rsidP="00120D7D">
      <w:pPr>
        <w:ind w:left="-1080"/>
        <w:rPr>
          <w:sz w:val="18"/>
          <w:szCs w:val="18"/>
        </w:rPr>
      </w:pPr>
    </w:p>
    <w:p w14:paraId="754CE25C" w14:textId="77777777" w:rsidR="00323E07" w:rsidRPr="000D1228" w:rsidRDefault="00323E07" w:rsidP="00120D7D">
      <w:pPr>
        <w:ind w:left="-1080"/>
        <w:rPr>
          <w:sz w:val="18"/>
          <w:szCs w:val="18"/>
        </w:rPr>
      </w:pPr>
    </w:p>
    <w:p w14:paraId="754CE25D" w14:textId="77777777" w:rsidR="00323E07" w:rsidRPr="000D1228" w:rsidRDefault="00323E07" w:rsidP="00120D7D">
      <w:pPr>
        <w:ind w:left="-1080"/>
        <w:rPr>
          <w:sz w:val="18"/>
          <w:szCs w:val="18"/>
        </w:rPr>
      </w:pPr>
    </w:p>
    <w:p w14:paraId="754CE25E" w14:textId="77777777" w:rsidR="00323E07" w:rsidRPr="000D1228" w:rsidRDefault="00323E07" w:rsidP="00120D7D">
      <w:pPr>
        <w:ind w:left="-1080"/>
        <w:rPr>
          <w:sz w:val="18"/>
          <w:szCs w:val="18"/>
        </w:rPr>
      </w:pPr>
    </w:p>
    <w:p w14:paraId="754CE25F" w14:textId="77777777" w:rsidR="00323E07" w:rsidRPr="000D1228" w:rsidRDefault="00323E07" w:rsidP="00120D7D">
      <w:pPr>
        <w:ind w:left="-1080"/>
        <w:rPr>
          <w:sz w:val="18"/>
          <w:szCs w:val="18"/>
        </w:rPr>
      </w:pPr>
    </w:p>
    <w:p w14:paraId="754CE260" w14:textId="77777777" w:rsidR="00323E07" w:rsidRPr="000D1228" w:rsidRDefault="00323E07" w:rsidP="00120D7D">
      <w:pPr>
        <w:ind w:left="-1080"/>
        <w:rPr>
          <w:sz w:val="18"/>
          <w:szCs w:val="18"/>
        </w:rPr>
      </w:pPr>
    </w:p>
    <w:p w14:paraId="754CE261" w14:textId="77777777" w:rsidR="00323E07" w:rsidRPr="000D1228" w:rsidRDefault="00323E07" w:rsidP="00120D7D">
      <w:pPr>
        <w:ind w:left="-1080"/>
        <w:rPr>
          <w:sz w:val="18"/>
          <w:szCs w:val="18"/>
        </w:rPr>
      </w:pPr>
    </w:p>
    <w:p w14:paraId="754CE262" w14:textId="77777777" w:rsidR="00323E07" w:rsidRPr="000D1228" w:rsidRDefault="00323E07" w:rsidP="00120D7D">
      <w:pPr>
        <w:ind w:left="-1080"/>
        <w:rPr>
          <w:sz w:val="18"/>
          <w:szCs w:val="18"/>
        </w:rPr>
      </w:pPr>
    </w:p>
    <w:p w14:paraId="754CE263" w14:textId="77777777" w:rsidR="00323E07" w:rsidRPr="000D1228" w:rsidRDefault="00323E07" w:rsidP="00120D7D">
      <w:pPr>
        <w:ind w:left="-1080"/>
        <w:rPr>
          <w:sz w:val="18"/>
          <w:szCs w:val="18"/>
        </w:rPr>
      </w:pPr>
    </w:p>
    <w:p w14:paraId="754CE264" w14:textId="77777777" w:rsidR="00323E07" w:rsidRPr="000D1228" w:rsidRDefault="00323E07" w:rsidP="00120D7D">
      <w:pPr>
        <w:ind w:left="-1080"/>
        <w:rPr>
          <w:sz w:val="18"/>
          <w:szCs w:val="18"/>
        </w:rPr>
      </w:pPr>
    </w:p>
    <w:p w14:paraId="754CE265" w14:textId="77777777" w:rsidR="00323E07" w:rsidRPr="000D1228" w:rsidRDefault="00323E07" w:rsidP="00120D7D">
      <w:pPr>
        <w:ind w:left="-1080"/>
        <w:rPr>
          <w:sz w:val="18"/>
          <w:szCs w:val="18"/>
        </w:rPr>
      </w:pPr>
    </w:p>
    <w:p w14:paraId="754CE266" w14:textId="77777777" w:rsidR="00323E07" w:rsidRPr="000D1228" w:rsidRDefault="00323E07" w:rsidP="00120D7D">
      <w:pPr>
        <w:ind w:left="-1080"/>
        <w:rPr>
          <w:sz w:val="18"/>
          <w:szCs w:val="18"/>
        </w:rPr>
      </w:pPr>
    </w:p>
    <w:p w14:paraId="754CE267" w14:textId="77777777" w:rsidR="00323E07" w:rsidRPr="000D1228" w:rsidRDefault="00323E07" w:rsidP="00120D7D">
      <w:pPr>
        <w:ind w:left="-1080"/>
        <w:rPr>
          <w:sz w:val="18"/>
          <w:szCs w:val="18"/>
        </w:rPr>
      </w:pPr>
    </w:p>
    <w:p w14:paraId="754CE268" w14:textId="77777777" w:rsidR="008A20A1" w:rsidRPr="000D1228" w:rsidRDefault="008A20A1" w:rsidP="00B97A88">
      <w:pPr>
        <w:pStyle w:val="af3"/>
        <w:ind w:left="-1080"/>
        <w:jc w:val="right"/>
        <w:rPr>
          <w:bCs/>
          <w:sz w:val="18"/>
          <w:szCs w:val="18"/>
        </w:rPr>
      </w:pPr>
    </w:p>
    <w:p w14:paraId="754CE269" w14:textId="77777777" w:rsidR="008A20A1" w:rsidRPr="000D1228" w:rsidRDefault="008A20A1" w:rsidP="00B97A88">
      <w:pPr>
        <w:pStyle w:val="af3"/>
        <w:ind w:left="-1080"/>
        <w:jc w:val="right"/>
        <w:rPr>
          <w:bCs/>
          <w:sz w:val="18"/>
          <w:szCs w:val="18"/>
        </w:rPr>
      </w:pPr>
    </w:p>
    <w:p w14:paraId="754CE26A" w14:textId="77777777" w:rsidR="00B54C33" w:rsidRDefault="00B54C33" w:rsidP="00B97A88">
      <w:pPr>
        <w:pStyle w:val="af3"/>
        <w:ind w:left="-1080"/>
        <w:jc w:val="right"/>
        <w:rPr>
          <w:bCs/>
          <w:sz w:val="18"/>
          <w:szCs w:val="18"/>
        </w:rPr>
      </w:pPr>
    </w:p>
    <w:p w14:paraId="754CE26B" w14:textId="77777777" w:rsidR="00B54C33" w:rsidRDefault="00B54C33" w:rsidP="00B97A88">
      <w:pPr>
        <w:pStyle w:val="af3"/>
        <w:ind w:left="-1080"/>
        <w:jc w:val="right"/>
        <w:rPr>
          <w:bCs/>
          <w:sz w:val="18"/>
          <w:szCs w:val="18"/>
        </w:rPr>
      </w:pPr>
    </w:p>
    <w:p w14:paraId="754CE26C" w14:textId="77777777" w:rsidR="00B54C33" w:rsidRDefault="00B54C33" w:rsidP="00B97A88">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2117"/>
        <w:gridCol w:w="1837"/>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77777777" w:rsidR="00B97A88" w:rsidRPr="000D1228" w:rsidRDefault="00B97A88" w:rsidP="00185764">
            <w:pPr>
              <w:jc w:val="center"/>
              <w:rPr>
                <w:sz w:val="18"/>
                <w:szCs w:val="18"/>
              </w:rPr>
            </w:pPr>
            <w:r w:rsidRPr="000D1228">
              <w:rPr>
                <w:sz w:val="18"/>
                <w:szCs w:val="18"/>
              </w:rPr>
              <w:t>Даты начала и оказания услуг по заявке</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77777777" w:rsidR="00B97A88" w:rsidRPr="000D1228" w:rsidRDefault="00B97A88" w:rsidP="00185764">
            <w:pPr>
              <w:pStyle w:val="1"/>
              <w:rPr>
                <w:sz w:val="18"/>
                <w:szCs w:val="18"/>
              </w:rPr>
            </w:pPr>
            <w:r w:rsidRPr="000D1228">
              <w:rPr>
                <w:sz w:val="18"/>
                <w:szCs w:val="18"/>
              </w:rPr>
              <w:t>Генеральный директор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77777777" w:rsidR="00B97A88" w:rsidRPr="000D1228" w:rsidRDefault="00B97A88" w:rsidP="00185764">
            <w:pPr>
              <w:spacing w:before="360"/>
              <w:jc w:val="both"/>
              <w:rPr>
                <w:b/>
                <w:sz w:val="18"/>
                <w:szCs w:val="18"/>
              </w:rPr>
            </w:pPr>
            <w:r w:rsidRPr="000D1228">
              <w:rPr>
                <w:b/>
                <w:sz w:val="18"/>
                <w:szCs w:val="18"/>
              </w:rPr>
              <w:t>__________________</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r w:rsidRPr="000D1228">
              <w:rPr>
                <w:sz w:val="18"/>
                <w:szCs w:val="18"/>
              </w:rPr>
              <w:t>м.п.</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r w:rsidRPr="000D1228">
              <w:rPr>
                <w:sz w:val="18"/>
                <w:szCs w:val="18"/>
              </w:rPr>
              <w:t>м.п.</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754CE2BD" w14:textId="77777777" w:rsidR="00E82071" w:rsidRPr="000D1228" w:rsidRDefault="00E82071" w:rsidP="00021A8C">
      <w:pPr>
        <w:pStyle w:val="af3"/>
        <w:ind w:left="-1080"/>
        <w:jc w:val="right"/>
        <w:rPr>
          <w:bCs/>
          <w:sz w:val="18"/>
          <w:szCs w:val="18"/>
        </w:rPr>
      </w:pPr>
    </w:p>
    <w:p w14:paraId="754CE2BE" w14:textId="77777777" w:rsidR="002B104A" w:rsidRPr="000D1228" w:rsidRDefault="002B104A" w:rsidP="00021A8C">
      <w:pPr>
        <w:pStyle w:val="af3"/>
        <w:ind w:left="-1080"/>
        <w:jc w:val="right"/>
        <w:rPr>
          <w:bCs/>
          <w:sz w:val="18"/>
          <w:szCs w:val="18"/>
        </w:rPr>
      </w:pPr>
    </w:p>
    <w:p w14:paraId="754CE2BF" w14:textId="77777777" w:rsidR="002B104A" w:rsidRPr="000D1228" w:rsidRDefault="002B104A"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p w14:paraId="754CE2C1" w14:textId="4240ADD8" w:rsidR="00021A8C" w:rsidRPr="000D1228" w:rsidRDefault="00021A8C" w:rsidP="00021A8C">
      <w:pPr>
        <w:pStyle w:val="af3"/>
        <w:ind w:left="-1080"/>
        <w:jc w:val="right"/>
        <w:rPr>
          <w:bCs/>
          <w:sz w:val="18"/>
          <w:szCs w:val="18"/>
        </w:rPr>
      </w:pPr>
      <w:r w:rsidRPr="000D1228">
        <w:rPr>
          <w:bCs/>
          <w:sz w:val="18"/>
          <w:szCs w:val="18"/>
        </w:rPr>
        <w:t>Приложение к агентскому договору</w:t>
      </w:r>
    </w:p>
    <w:p w14:paraId="754CE2C2" w14:textId="77777777"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14:paraId="754CE2C3" w14:textId="77777777"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497"/>
        <w:gridCol w:w="4536"/>
      </w:tblGrid>
      <w:tr w:rsidR="00021A8C" w:rsidRPr="000D1228" w14:paraId="754CE2C6" w14:textId="77777777" w:rsidTr="007C7FCA">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754CE2C4" w14:textId="77777777"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21F9FC4" w14:textId="77777777" w:rsidR="00B40248" w:rsidRPr="006004F0" w:rsidRDefault="00B40248" w:rsidP="00B40248">
            <w:pPr>
              <w:spacing w:before="80" w:after="80"/>
              <w:ind w:left="284"/>
              <w:rPr>
                <w:b/>
                <w:sz w:val="18"/>
                <w:szCs w:val="18"/>
              </w:rPr>
            </w:pPr>
            <w:r w:rsidRPr="006004F0">
              <w:rPr>
                <w:b/>
                <w:sz w:val="18"/>
                <w:szCs w:val="18"/>
              </w:rPr>
              <w:t>Общество с ограниченной ответственностью</w:t>
            </w:r>
          </w:p>
          <w:p w14:paraId="754CE2C5" w14:textId="72411571" w:rsidR="00021A8C" w:rsidRPr="006004F0" w:rsidRDefault="00B40248" w:rsidP="00B40248">
            <w:pPr>
              <w:spacing w:before="80" w:after="80"/>
              <w:ind w:left="284"/>
              <w:rPr>
                <w:b/>
                <w:sz w:val="18"/>
                <w:szCs w:val="18"/>
              </w:rPr>
            </w:pPr>
            <w:r w:rsidRPr="006004F0">
              <w:rPr>
                <w:b/>
                <w:sz w:val="18"/>
                <w:szCs w:val="18"/>
              </w:rPr>
              <w:t>«Туроператор Лидер Казань»</w:t>
            </w:r>
          </w:p>
        </w:tc>
      </w:tr>
      <w:tr w:rsidR="00021A8C" w:rsidRPr="000D1228" w14:paraId="754CE2C9" w14:textId="77777777" w:rsidTr="007C7FCA">
        <w:trPr>
          <w:trHeight w:val="220"/>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754CE2C7" w14:textId="77777777"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4CE2C8" w14:textId="35D32223" w:rsidR="00021A8C" w:rsidRPr="006004F0" w:rsidRDefault="00B40248" w:rsidP="007C7FCA">
            <w:pPr>
              <w:spacing w:before="80" w:after="80"/>
              <w:ind w:left="284"/>
              <w:rPr>
                <w:b/>
                <w:sz w:val="18"/>
                <w:szCs w:val="18"/>
              </w:rPr>
            </w:pPr>
            <w:r w:rsidRPr="006004F0">
              <w:rPr>
                <w:b/>
                <w:sz w:val="18"/>
                <w:szCs w:val="18"/>
              </w:rPr>
              <w:t>ООО «Туроператор Лидер Казань»</w:t>
            </w:r>
          </w:p>
        </w:tc>
      </w:tr>
      <w:tr w:rsidR="00021A8C" w:rsidRPr="000D1228" w14:paraId="754CE2CC" w14:textId="77777777" w:rsidTr="007C7FCA">
        <w:trPr>
          <w:trHeight w:val="155"/>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754CE2CA" w14:textId="77777777"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754CE2CB" w14:textId="5700E5B3" w:rsidR="00021A8C" w:rsidRPr="006004F0" w:rsidRDefault="00B40248" w:rsidP="007C7FCA">
            <w:pPr>
              <w:tabs>
                <w:tab w:val="left" w:pos="567"/>
                <w:tab w:val="left" w:pos="9639"/>
              </w:tabs>
              <w:ind w:left="284"/>
              <w:jc w:val="both"/>
              <w:rPr>
                <w:b/>
                <w:sz w:val="18"/>
                <w:szCs w:val="18"/>
              </w:rPr>
            </w:pPr>
            <w:r w:rsidRPr="006004F0">
              <w:rPr>
                <w:b/>
                <w:sz w:val="18"/>
                <w:szCs w:val="18"/>
              </w:rPr>
              <w:t>420140, РТ, Казань, ул. Минская, д. 12, пом. 1005.</w:t>
            </w:r>
          </w:p>
        </w:tc>
      </w:tr>
      <w:tr w:rsidR="00021A8C" w:rsidRPr="000D1228" w14:paraId="754CE2CF" w14:textId="77777777" w:rsidTr="007C7FCA">
        <w:trPr>
          <w:trHeight w:val="186"/>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754CE2CD" w14:textId="77777777"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4CE2CE" w14:textId="376C1B52" w:rsidR="00021A8C" w:rsidRPr="006004F0" w:rsidRDefault="00B40248" w:rsidP="007C7FCA">
            <w:pPr>
              <w:tabs>
                <w:tab w:val="left" w:pos="567"/>
                <w:tab w:val="left" w:pos="5812"/>
                <w:tab w:val="left" w:pos="9639"/>
              </w:tabs>
              <w:ind w:left="284"/>
              <w:rPr>
                <w:b/>
                <w:spacing w:val="-4"/>
                <w:sz w:val="18"/>
                <w:szCs w:val="18"/>
              </w:rPr>
            </w:pPr>
            <w:r w:rsidRPr="006004F0">
              <w:rPr>
                <w:b/>
                <w:spacing w:val="-4"/>
                <w:sz w:val="18"/>
                <w:szCs w:val="18"/>
              </w:rPr>
              <w:t>420140, РТ, Казань, ул. Минская, д. 12, пом. 1005.</w:t>
            </w:r>
          </w:p>
        </w:tc>
      </w:tr>
      <w:tr w:rsidR="00021A8C" w:rsidRPr="000D1228" w14:paraId="754CE2D2" w14:textId="77777777" w:rsidTr="007C7FCA">
        <w:trPr>
          <w:trHeight w:val="186"/>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754CE2D0" w14:textId="77777777"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8C1953" w14:textId="77777777" w:rsidR="00B40248" w:rsidRPr="006004F0" w:rsidRDefault="00B40248" w:rsidP="007C7FCA">
            <w:pPr>
              <w:tabs>
                <w:tab w:val="left" w:pos="567"/>
                <w:tab w:val="left" w:pos="5812"/>
                <w:tab w:val="left" w:pos="9639"/>
              </w:tabs>
              <w:ind w:left="284"/>
              <w:rPr>
                <w:b/>
                <w:spacing w:val="-4"/>
                <w:sz w:val="18"/>
                <w:szCs w:val="18"/>
              </w:rPr>
            </w:pPr>
            <w:r w:rsidRPr="006004F0">
              <w:rPr>
                <w:b/>
                <w:spacing w:val="-4"/>
                <w:sz w:val="18"/>
                <w:szCs w:val="18"/>
              </w:rPr>
              <w:t xml:space="preserve">+7 (843)210-09-57;  </w:t>
            </w:r>
            <w:hyperlink r:id="rId8" w:history="1">
              <w:r w:rsidRPr="006004F0">
                <w:rPr>
                  <w:rStyle w:val="a5"/>
                  <w:b/>
                  <w:spacing w:val="-4"/>
                  <w:sz w:val="18"/>
                  <w:szCs w:val="18"/>
                  <w:lang w:val="en-US"/>
                </w:rPr>
                <w:t>www</w:t>
              </w:r>
              <w:r w:rsidRPr="006004F0">
                <w:rPr>
                  <w:rStyle w:val="a5"/>
                  <w:b/>
                  <w:spacing w:val="-4"/>
                  <w:sz w:val="18"/>
                  <w:szCs w:val="18"/>
                </w:rPr>
                <w:t>.</w:t>
              </w:r>
              <w:r w:rsidRPr="006004F0">
                <w:rPr>
                  <w:rStyle w:val="a5"/>
                  <w:b/>
                  <w:spacing w:val="-4"/>
                  <w:sz w:val="18"/>
                  <w:szCs w:val="18"/>
                  <w:lang w:val="en-US"/>
                </w:rPr>
                <w:t>to</w:t>
              </w:r>
              <w:r w:rsidRPr="006004F0">
                <w:rPr>
                  <w:rStyle w:val="a5"/>
                  <w:b/>
                  <w:spacing w:val="-4"/>
                  <w:sz w:val="18"/>
                  <w:szCs w:val="18"/>
                </w:rPr>
                <w:t>-</w:t>
              </w:r>
              <w:r w:rsidRPr="006004F0">
                <w:rPr>
                  <w:rStyle w:val="a5"/>
                  <w:b/>
                  <w:spacing w:val="-4"/>
                  <w:sz w:val="18"/>
                  <w:szCs w:val="18"/>
                  <w:lang w:val="en-US"/>
                </w:rPr>
                <w:t>kazan</w:t>
              </w:r>
              <w:r w:rsidRPr="006004F0">
                <w:rPr>
                  <w:rStyle w:val="a5"/>
                  <w:b/>
                  <w:spacing w:val="-4"/>
                  <w:sz w:val="18"/>
                  <w:szCs w:val="18"/>
                </w:rPr>
                <w:t>.</w:t>
              </w:r>
              <w:r w:rsidRPr="006004F0">
                <w:rPr>
                  <w:rStyle w:val="a5"/>
                  <w:b/>
                  <w:spacing w:val="-4"/>
                  <w:sz w:val="18"/>
                  <w:szCs w:val="18"/>
                  <w:lang w:val="en-US"/>
                </w:rPr>
                <w:t>ru</w:t>
              </w:r>
            </w:hyperlink>
            <w:r w:rsidRPr="006004F0">
              <w:rPr>
                <w:b/>
                <w:spacing w:val="-4"/>
                <w:sz w:val="18"/>
                <w:szCs w:val="18"/>
              </w:rPr>
              <w:t xml:space="preserve">; </w:t>
            </w:r>
          </w:p>
          <w:p w14:paraId="754CE2D1" w14:textId="12FB7389" w:rsidR="00021A8C" w:rsidRPr="006004F0" w:rsidRDefault="00B40248" w:rsidP="007C7FCA">
            <w:pPr>
              <w:tabs>
                <w:tab w:val="left" w:pos="567"/>
                <w:tab w:val="left" w:pos="5812"/>
                <w:tab w:val="left" w:pos="9639"/>
              </w:tabs>
              <w:ind w:left="284"/>
              <w:rPr>
                <w:b/>
                <w:spacing w:val="-4"/>
                <w:sz w:val="18"/>
                <w:szCs w:val="18"/>
              </w:rPr>
            </w:pPr>
            <w:r w:rsidRPr="006004F0">
              <w:rPr>
                <w:b/>
                <w:spacing w:val="-4"/>
                <w:sz w:val="18"/>
                <w:szCs w:val="18"/>
                <w:lang w:val="en-US"/>
              </w:rPr>
              <w:t>office</w:t>
            </w:r>
            <w:r w:rsidRPr="006004F0">
              <w:rPr>
                <w:b/>
                <w:spacing w:val="-4"/>
                <w:sz w:val="18"/>
                <w:szCs w:val="18"/>
              </w:rPr>
              <w:t>@</w:t>
            </w:r>
            <w:r w:rsidRPr="006004F0">
              <w:rPr>
                <w:b/>
                <w:spacing w:val="-4"/>
                <w:sz w:val="18"/>
                <w:szCs w:val="18"/>
                <w:lang w:val="en-US"/>
              </w:rPr>
              <w:t>to</w:t>
            </w:r>
            <w:r w:rsidRPr="006004F0">
              <w:rPr>
                <w:b/>
                <w:spacing w:val="-4"/>
                <w:sz w:val="18"/>
                <w:szCs w:val="18"/>
              </w:rPr>
              <w:t>-</w:t>
            </w:r>
            <w:r w:rsidRPr="006004F0">
              <w:rPr>
                <w:b/>
                <w:spacing w:val="-4"/>
                <w:sz w:val="18"/>
                <w:szCs w:val="18"/>
                <w:lang w:val="en-US"/>
              </w:rPr>
              <w:t>kazan</w:t>
            </w:r>
            <w:r w:rsidRPr="006004F0">
              <w:rPr>
                <w:b/>
                <w:spacing w:val="-4"/>
                <w:sz w:val="18"/>
                <w:szCs w:val="18"/>
              </w:rPr>
              <w:t>.</w:t>
            </w:r>
            <w:r w:rsidRPr="006004F0">
              <w:rPr>
                <w:b/>
                <w:spacing w:val="-4"/>
                <w:sz w:val="18"/>
                <w:szCs w:val="18"/>
                <w:lang w:val="en-US"/>
              </w:rPr>
              <w:t>ru</w:t>
            </w:r>
          </w:p>
        </w:tc>
      </w:tr>
      <w:tr w:rsidR="00021A8C" w:rsidRPr="000D1228" w14:paraId="754CE2D5" w14:textId="77777777" w:rsidTr="007C7FCA">
        <w:trPr>
          <w:trHeight w:val="149"/>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754CE2D3" w14:textId="77777777"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4CE2D4" w14:textId="47B01B92" w:rsidR="00021A8C" w:rsidRPr="006004F0" w:rsidRDefault="00B40248" w:rsidP="007C7FCA">
            <w:pPr>
              <w:spacing w:before="80" w:after="80"/>
              <w:ind w:left="284"/>
              <w:rPr>
                <w:b/>
                <w:sz w:val="18"/>
                <w:szCs w:val="18"/>
              </w:rPr>
            </w:pPr>
            <w:r w:rsidRPr="006004F0">
              <w:rPr>
                <w:b/>
                <w:sz w:val="18"/>
                <w:szCs w:val="18"/>
              </w:rPr>
              <w:t>РТО 019354</w:t>
            </w:r>
          </w:p>
        </w:tc>
      </w:tr>
      <w:tr w:rsidR="00B40248" w:rsidRPr="000D1228" w14:paraId="19EF50B8" w14:textId="77777777" w:rsidTr="00B40248">
        <w:trPr>
          <w:trHeight w:val="149"/>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27844F9F" w14:textId="4D55E1E3" w:rsidR="00B40248" w:rsidRPr="00B40248" w:rsidRDefault="00B40248" w:rsidP="007C7FCA">
            <w:pPr>
              <w:spacing w:before="80" w:after="80"/>
              <w:ind w:left="284"/>
              <w:rPr>
                <w:sz w:val="18"/>
                <w:szCs w:val="18"/>
                <w:lang w:val="en-US"/>
              </w:rPr>
            </w:pPr>
            <w:r>
              <w:rPr>
                <w:b/>
                <w:sz w:val="18"/>
                <w:szCs w:val="18"/>
              </w:rPr>
              <w:t>Финансовое обеспечение</w:t>
            </w:r>
          </w:p>
        </w:tc>
      </w:tr>
      <w:tr w:rsidR="00021A8C" w:rsidRPr="000D1228" w14:paraId="754CE2D8" w14:textId="77777777" w:rsidTr="00B40248">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754CE2D6" w14:textId="5EF58F2A" w:rsidR="00021A8C" w:rsidRPr="000D1228" w:rsidRDefault="00B40248" w:rsidP="007C7FCA">
            <w:pPr>
              <w:ind w:left="284"/>
              <w:rPr>
                <w:b/>
                <w:sz w:val="18"/>
                <w:szCs w:val="18"/>
              </w:rPr>
            </w:pPr>
            <w:r w:rsidRPr="00B40248">
              <w:rPr>
                <w:b/>
                <w:sz w:val="18"/>
                <w:szCs w:val="18"/>
              </w:rPr>
              <w:t>Размер финансового обеспечения:</w:t>
            </w:r>
          </w:p>
        </w:tc>
        <w:tc>
          <w:tcPr>
            <w:tcW w:w="4536" w:type="dxa"/>
            <w:tcBorders>
              <w:top w:val="single" w:sz="4" w:space="0" w:color="auto"/>
              <w:left w:val="single" w:sz="4" w:space="0" w:color="auto"/>
              <w:bottom w:val="single" w:sz="4" w:space="0" w:color="auto"/>
              <w:right w:val="single" w:sz="4" w:space="0" w:color="auto"/>
            </w:tcBorders>
            <w:vAlign w:val="center"/>
          </w:tcPr>
          <w:p w14:paraId="754CE2D7" w14:textId="072F6FA5" w:rsidR="00021A8C" w:rsidRPr="006004F0" w:rsidRDefault="00B40248" w:rsidP="006004F0">
            <w:pPr>
              <w:ind w:left="284"/>
              <w:rPr>
                <w:b/>
                <w:sz w:val="18"/>
                <w:szCs w:val="18"/>
              </w:rPr>
            </w:pPr>
            <w:r w:rsidRPr="006004F0">
              <w:rPr>
                <w:b/>
                <w:sz w:val="18"/>
                <w:szCs w:val="18"/>
              </w:rPr>
              <w:t>500</w:t>
            </w:r>
            <w:r w:rsidR="006004F0" w:rsidRPr="006004F0">
              <w:rPr>
                <w:b/>
                <w:sz w:val="18"/>
                <w:szCs w:val="18"/>
                <w:lang w:val="en-US"/>
              </w:rPr>
              <w:t> </w:t>
            </w:r>
            <w:r w:rsidRPr="006004F0">
              <w:rPr>
                <w:b/>
                <w:sz w:val="18"/>
                <w:szCs w:val="18"/>
              </w:rPr>
              <w:t>000</w:t>
            </w:r>
            <w:r w:rsidR="006004F0" w:rsidRPr="006004F0">
              <w:rPr>
                <w:b/>
                <w:sz w:val="18"/>
                <w:szCs w:val="18"/>
                <w:lang w:val="en-US"/>
              </w:rPr>
              <w:t xml:space="preserve"> (пятьсот тысяч рублей</w:t>
            </w:r>
            <w:r w:rsidR="006004F0" w:rsidRPr="006004F0">
              <w:rPr>
                <w:b/>
                <w:sz w:val="18"/>
                <w:szCs w:val="18"/>
              </w:rPr>
              <w:t>).</w:t>
            </w:r>
          </w:p>
        </w:tc>
      </w:tr>
      <w:tr w:rsidR="00B40248" w14:paraId="65D02597" w14:textId="77777777" w:rsidTr="00B40248">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16953454" w14:textId="77777777" w:rsidR="00B40248" w:rsidRPr="00B40248" w:rsidRDefault="00B40248" w:rsidP="00B40248">
            <w:pPr>
              <w:ind w:left="284"/>
              <w:rPr>
                <w:b/>
                <w:sz w:val="18"/>
                <w:szCs w:val="18"/>
              </w:rPr>
            </w:pPr>
            <w:r w:rsidRPr="00B40248">
              <w:rPr>
                <w:b/>
                <w:sz w:val="18"/>
                <w:szCs w:val="18"/>
              </w:rPr>
              <w:t>Способ финансового обеспечения:</w:t>
            </w:r>
          </w:p>
        </w:tc>
        <w:tc>
          <w:tcPr>
            <w:tcW w:w="4536" w:type="dxa"/>
            <w:tcBorders>
              <w:top w:val="single" w:sz="4" w:space="0" w:color="auto"/>
              <w:left w:val="single" w:sz="4" w:space="0" w:color="auto"/>
              <w:bottom w:val="single" w:sz="4" w:space="0" w:color="auto"/>
              <w:right w:val="single" w:sz="4" w:space="0" w:color="auto"/>
            </w:tcBorders>
            <w:vAlign w:val="center"/>
          </w:tcPr>
          <w:p w14:paraId="7505425F" w14:textId="77777777" w:rsidR="00B40248" w:rsidRPr="006004F0" w:rsidRDefault="00B40248" w:rsidP="00B40248">
            <w:pPr>
              <w:ind w:left="284"/>
              <w:rPr>
                <w:b/>
                <w:sz w:val="18"/>
                <w:szCs w:val="18"/>
              </w:rPr>
            </w:pPr>
            <w:r w:rsidRPr="006004F0">
              <w:rPr>
                <w:b/>
                <w:sz w:val="18"/>
                <w:szCs w:val="18"/>
              </w:rPr>
              <w:t>договор страхования гражданской ответственности туроператора</w:t>
            </w:r>
          </w:p>
        </w:tc>
      </w:tr>
      <w:tr w:rsidR="00B40248" w14:paraId="244FB893" w14:textId="77777777" w:rsidTr="00B40248">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2C3D5CA2" w14:textId="77777777" w:rsidR="00B40248" w:rsidRPr="00B40248" w:rsidRDefault="00B40248" w:rsidP="00B40248">
            <w:pPr>
              <w:ind w:left="284"/>
              <w:rPr>
                <w:b/>
                <w:sz w:val="18"/>
                <w:szCs w:val="18"/>
              </w:rPr>
            </w:pPr>
            <w:r w:rsidRPr="00B40248">
              <w:rPr>
                <w:b/>
                <w:sz w:val="18"/>
                <w:szCs w:val="18"/>
              </w:rPr>
              <w:t>Документ:</w:t>
            </w:r>
          </w:p>
        </w:tc>
        <w:tc>
          <w:tcPr>
            <w:tcW w:w="4536" w:type="dxa"/>
            <w:tcBorders>
              <w:top w:val="single" w:sz="4" w:space="0" w:color="auto"/>
              <w:left w:val="single" w:sz="4" w:space="0" w:color="auto"/>
              <w:bottom w:val="single" w:sz="4" w:space="0" w:color="auto"/>
              <w:right w:val="single" w:sz="4" w:space="0" w:color="auto"/>
            </w:tcBorders>
            <w:vAlign w:val="center"/>
          </w:tcPr>
          <w:p w14:paraId="4917777C" w14:textId="77777777" w:rsidR="00B40248" w:rsidRPr="006004F0" w:rsidRDefault="00B40248" w:rsidP="00B40248">
            <w:pPr>
              <w:ind w:left="284"/>
              <w:rPr>
                <w:b/>
                <w:sz w:val="18"/>
                <w:szCs w:val="18"/>
              </w:rPr>
            </w:pPr>
            <w:r w:rsidRPr="006004F0">
              <w:rPr>
                <w:b/>
                <w:sz w:val="18"/>
                <w:szCs w:val="18"/>
              </w:rPr>
              <w:t>№ П186923-43-19 от 22/10/2019</w:t>
            </w:r>
          </w:p>
        </w:tc>
      </w:tr>
      <w:tr w:rsidR="00B40248" w14:paraId="548A0CA6" w14:textId="77777777" w:rsidTr="00B40248">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72CD7510" w14:textId="77777777" w:rsidR="00B40248" w:rsidRPr="00B40248" w:rsidRDefault="00B40248" w:rsidP="00B40248">
            <w:pPr>
              <w:ind w:left="284"/>
              <w:rPr>
                <w:b/>
                <w:sz w:val="18"/>
                <w:szCs w:val="18"/>
              </w:rPr>
            </w:pPr>
            <w:r w:rsidRPr="00B40248">
              <w:rPr>
                <w:b/>
                <w:sz w:val="18"/>
                <w:szCs w:val="18"/>
              </w:rPr>
              <w:t>Срок действия финансового обеспечения:</w:t>
            </w:r>
          </w:p>
        </w:tc>
        <w:tc>
          <w:tcPr>
            <w:tcW w:w="4536" w:type="dxa"/>
            <w:tcBorders>
              <w:top w:val="single" w:sz="4" w:space="0" w:color="auto"/>
              <w:left w:val="single" w:sz="4" w:space="0" w:color="auto"/>
              <w:bottom w:val="single" w:sz="4" w:space="0" w:color="auto"/>
              <w:right w:val="single" w:sz="4" w:space="0" w:color="auto"/>
            </w:tcBorders>
            <w:vAlign w:val="center"/>
          </w:tcPr>
          <w:p w14:paraId="4F10DA0D" w14:textId="77777777" w:rsidR="00B40248" w:rsidRPr="006004F0" w:rsidRDefault="00B40248" w:rsidP="00B40248">
            <w:pPr>
              <w:ind w:left="284"/>
              <w:rPr>
                <w:b/>
                <w:sz w:val="18"/>
                <w:szCs w:val="18"/>
              </w:rPr>
            </w:pPr>
            <w:r w:rsidRPr="006004F0">
              <w:rPr>
                <w:b/>
                <w:sz w:val="18"/>
                <w:szCs w:val="18"/>
              </w:rPr>
              <w:t>с 14/02/2020 по 13/02/2021</w:t>
            </w:r>
          </w:p>
        </w:tc>
      </w:tr>
      <w:tr w:rsidR="00B40248" w14:paraId="683F05CF" w14:textId="77777777" w:rsidTr="00B40248">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263F4A5E" w14:textId="77777777" w:rsidR="00B40248" w:rsidRPr="00B40248" w:rsidRDefault="00B40248" w:rsidP="00B40248">
            <w:pPr>
              <w:ind w:left="284"/>
              <w:rPr>
                <w:b/>
                <w:sz w:val="18"/>
                <w:szCs w:val="18"/>
              </w:rPr>
            </w:pPr>
            <w:r w:rsidRPr="00B40248">
              <w:rPr>
                <w:b/>
                <w:sz w:val="18"/>
                <w:szCs w:val="18"/>
              </w:rPr>
              <w:t>Наименование организации, предоставившей финансовое обеспечение:</w:t>
            </w:r>
          </w:p>
        </w:tc>
        <w:tc>
          <w:tcPr>
            <w:tcW w:w="4536" w:type="dxa"/>
            <w:tcBorders>
              <w:top w:val="single" w:sz="4" w:space="0" w:color="auto"/>
              <w:left w:val="single" w:sz="4" w:space="0" w:color="auto"/>
              <w:bottom w:val="single" w:sz="4" w:space="0" w:color="auto"/>
              <w:right w:val="single" w:sz="4" w:space="0" w:color="auto"/>
            </w:tcBorders>
            <w:vAlign w:val="center"/>
          </w:tcPr>
          <w:p w14:paraId="6514C10D" w14:textId="77777777" w:rsidR="00B40248" w:rsidRPr="006004F0" w:rsidRDefault="00B40248" w:rsidP="00B40248">
            <w:pPr>
              <w:ind w:left="284"/>
              <w:rPr>
                <w:b/>
                <w:sz w:val="18"/>
                <w:szCs w:val="18"/>
              </w:rPr>
            </w:pPr>
            <w:r w:rsidRPr="006004F0">
              <w:rPr>
                <w:b/>
                <w:sz w:val="18"/>
                <w:szCs w:val="18"/>
              </w:rPr>
              <w:t>ООО «Страховое общество «Помощь»</w:t>
            </w:r>
          </w:p>
        </w:tc>
      </w:tr>
      <w:tr w:rsidR="00CE19CA" w14:paraId="5D8A3358" w14:textId="77777777" w:rsidTr="00CE19CA">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4E5634CC" w14:textId="77777777" w:rsidR="00CE19CA" w:rsidRPr="00CE19CA" w:rsidRDefault="00CE19CA" w:rsidP="00CE19CA">
            <w:pPr>
              <w:ind w:left="284"/>
              <w:rPr>
                <w:b/>
                <w:sz w:val="18"/>
                <w:szCs w:val="18"/>
              </w:rPr>
            </w:pPr>
            <w:r w:rsidRPr="00CE19CA">
              <w:rPr>
                <w:b/>
                <w:sz w:val="18"/>
                <w:szCs w:val="18"/>
              </w:rPr>
              <w:t>Адрес (место нахождения) организации, предоставившей финансовое обеспечение:</w:t>
            </w:r>
          </w:p>
        </w:tc>
        <w:tc>
          <w:tcPr>
            <w:tcW w:w="4536" w:type="dxa"/>
            <w:tcBorders>
              <w:top w:val="single" w:sz="4" w:space="0" w:color="auto"/>
              <w:left w:val="single" w:sz="4" w:space="0" w:color="auto"/>
              <w:bottom w:val="single" w:sz="4" w:space="0" w:color="auto"/>
              <w:right w:val="single" w:sz="4" w:space="0" w:color="auto"/>
            </w:tcBorders>
            <w:vAlign w:val="center"/>
          </w:tcPr>
          <w:p w14:paraId="5C344D66" w14:textId="77777777" w:rsidR="00CE19CA" w:rsidRPr="006004F0" w:rsidRDefault="00CE19CA" w:rsidP="00CE19CA">
            <w:pPr>
              <w:ind w:left="284"/>
              <w:rPr>
                <w:b/>
                <w:sz w:val="18"/>
                <w:szCs w:val="18"/>
              </w:rPr>
            </w:pPr>
            <w:r w:rsidRPr="006004F0">
              <w:rPr>
                <w:b/>
                <w:sz w:val="18"/>
                <w:szCs w:val="18"/>
              </w:rPr>
              <w:t>191124, г. Санкт-Петербург, Синопская наб., д. 50а, литер А</w:t>
            </w:r>
          </w:p>
        </w:tc>
      </w:tr>
      <w:tr w:rsidR="00CE19CA" w14:paraId="45697077" w14:textId="77777777" w:rsidTr="00CE19CA">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51E46498" w14:textId="77777777" w:rsidR="00CE19CA" w:rsidRPr="00CE19CA" w:rsidRDefault="00CE19CA" w:rsidP="00CE19CA">
            <w:pPr>
              <w:ind w:left="284"/>
              <w:rPr>
                <w:b/>
                <w:sz w:val="18"/>
                <w:szCs w:val="18"/>
              </w:rPr>
            </w:pPr>
            <w:r w:rsidRPr="00CE19CA">
              <w:rPr>
                <w:b/>
                <w:sz w:val="18"/>
                <w:szCs w:val="18"/>
              </w:rPr>
              <w:t>Почтовый адрес организации, предоставившей финансовое обеспечение:</w:t>
            </w:r>
          </w:p>
        </w:tc>
        <w:tc>
          <w:tcPr>
            <w:tcW w:w="4536" w:type="dxa"/>
            <w:tcBorders>
              <w:top w:val="single" w:sz="4" w:space="0" w:color="auto"/>
              <w:left w:val="single" w:sz="4" w:space="0" w:color="auto"/>
              <w:bottom w:val="single" w:sz="4" w:space="0" w:color="auto"/>
              <w:right w:val="single" w:sz="4" w:space="0" w:color="auto"/>
            </w:tcBorders>
            <w:vAlign w:val="center"/>
          </w:tcPr>
          <w:p w14:paraId="41F3EA1F" w14:textId="77777777" w:rsidR="00CE19CA" w:rsidRPr="006004F0" w:rsidRDefault="00CE19CA" w:rsidP="00CE19CA">
            <w:pPr>
              <w:ind w:left="284"/>
              <w:rPr>
                <w:b/>
                <w:sz w:val="18"/>
                <w:szCs w:val="18"/>
              </w:rPr>
            </w:pPr>
            <w:r w:rsidRPr="006004F0">
              <w:rPr>
                <w:b/>
                <w:sz w:val="18"/>
                <w:szCs w:val="18"/>
              </w:rPr>
              <w:t>191124, г. Санкт-Петербург, Синопская наб., д. 50а, литер А</w:t>
            </w:r>
          </w:p>
        </w:tc>
      </w:tr>
      <w:tr w:rsidR="00CE19CA" w:rsidRPr="00CE19CA" w14:paraId="4BF08D2B" w14:textId="77777777" w:rsidTr="00F747B5">
        <w:trPr>
          <w:trHeight w:val="149"/>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548D4DDA" w14:textId="38BC388E" w:rsidR="00CE19CA" w:rsidRPr="00CE19CA" w:rsidRDefault="00CE19CA" w:rsidP="00F747B5">
            <w:pPr>
              <w:spacing w:before="80" w:after="80"/>
              <w:ind w:left="284"/>
              <w:rPr>
                <w:sz w:val="18"/>
                <w:szCs w:val="18"/>
              </w:rPr>
            </w:pPr>
            <w:r>
              <w:rPr>
                <w:b/>
                <w:sz w:val="18"/>
                <w:szCs w:val="18"/>
              </w:rPr>
              <w:t>Финансовое обеспечение</w:t>
            </w:r>
            <w:r w:rsidRPr="00CE19CA">
              <w:rPr>
                <w:b/>
                <w:sz w:val="18"/>
                <w:szCs w:val="18"/>
              </w:rPr>
              <w:t xml:space="preserve"> </w:t>
            </w:r>
            <w:r>
              <w:rPr>
                <w:b/>
                <w:sz w:val="18"/>
                <w:szCs w:val="18"/>
              </w:rPr>
              <w:t>на новый период</w:t>
            </w:r>
          </w:p>
        </w:tc>
      </w:tr>
      <w:tr w:rsidR="00CE19CA" w:rsidRPr="000D1228" w14:paraId="1BF902BD" w14:textId="77777777" w:rsidTr="00F747B5">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666496D1" w14:textId="77777777" w:rsidR="00CE19CA" w:rsidRPr="000D1228" w:rsidRDefault="00CE19CA" w:rsidP="00F747B5">
            <w:pPr>
              <w:ind w:left="284"/>
              <w:rPr>
                <w:b/>
                <w:sz w:val="18"/>
                <w:szCs w:val="18"/>
              </w:rPr>
            </w:pPr>
            <w:r w:rsidRPr="00B40248">
              <w:rPr>
                <w:b/>
                <w:sz w:val="18"/>
                <w:szCs w:val="18"/>
              </w:rPr>
              <w:t>Размер финансового обеспечения:</w:t>
            </w:r>
          </w:p>
        </w:tc>
        <w:tc>
          <w:tcPr>
            <w:tcW w:w="4536" w:type="dxa"/>
            <w:tcBorders>
              <w:top w:val="single" w:sz="4" w:space="0" w:color="auto"/>
              <w:left w:val="single" w:sz="4" w:space="0" w:color="auto"/>
              <w:bottom w:val="single" w:sz="4" w:space="0" w:color="auto"/>
              <w:right w:val="single" w:sz="4" w:space="0" w:color="auto"/>
            </w:tcBorders>
            <w:vAlign w:val="center"/>
          </w:tcPr>
          <w:p w14:paraId="3BFAB4DB" w14:textId="36C754D2" w:rsidR="00CE19CA" w:rsidRPr="006004F0" w:rsidRDefault="006004F0" w:rsidP="00F747B5">
            <w:pPr>
              <w:ind w:left="284"/>
              <w:rPr>
                <w:b/>
                <w:sz w:val="18"/>
                <w:szCs w:val="18"/>
              </w:rPr>
            </w:pPr>
            <w:r w:rsidRPr="006004F0">
              <w:rPr>
                <w:b/>
                <w:sz w:val="18"/>
                <w:szCs w:val="18"/>
              </w:rPr>
              <w:t>500</w:t>
            </w:r>
            <w:r w:rsidRPr="006004F0">
              <w:rPr>
                <w:b/>
                <w:sz w:val="18"/>
                <w:szCs w:val="18"/>
                <w:lang w:val="en-US"/>
              </w:rPr>
              <w:t> </w:t>
            </w:r>
            <w:r w:rsidRPr="006004F0">
              <w:rPr>
                <w:b/>
                <w:sz w:val="18"/>
                <w:szCs w:val="18"/>
              </w:rPr>
              <w:t>000</w:t>
            </w:r>
            <w:r w:rsidRPr="006004F0">
              <w:rPr>
                <w:b/>
                <w:sz w:val="18"/>
                <w:szCs w:val="18"/>
                <w:lang w:val="en-US"/>
              </w:rPr>
              <w:t xml:space="preserve"> (пятьсот тысяч рублей</w:t>
            </w:r>
            <w:r w:rsidRPr="006004F0">
              <w:rPr>
                <w:b/>
                <w:sz w:val="18"/>
                <w:szCs w:val="18"/>
              </w:rPr>
              <w:t>).</w:t>
            </w:r>
          </w:p>
        </w:tc>
      </w:tr>
      <w:tr w:rsidR="00CE19CA" w14:paraId="41C34653" w14:textId="77777777" w:rsidTr="00F747B5">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3AEAC395" w14:textId="77777777" w:rsidR="00CE19CA" w:rsidRPr="00B40248" w:rsidRDefault="00CE19CA" w:rsidP="00F747B5">
            <w:pPr>
              <w:ind w:left="284"/>
              <w:rPr>
                <w:b/>
                <w:sz w:val="18"/>
                <w:szCs w:val="18"/>
              </w:rPr>
            </w:pPr>
            <w:r w:rsidRPr="00B40248">
              <w:rPr>
                <w:b/>
                <w:sz w:val="18"/>
                <w:szCs w:val="18"/>
              </w:rPr>
              <w:t>Способ финансового обеспечения:</w:t>
            </w:r>
          </w:p>
        </w:tc>
        <w:tc>
          <w:tcPr>
            <w:tcW w:w="4536" w:type="dxa"/>
            <w:tcBorders>
              <w:top w:val="single" w:sz="4" w:space="0" w:color="auto"/>
              <w:left w:val="single" w:sz="4" w:space="0" w:color="auto"/>
              <w:bottom w:val="single" w:sz="4" w:space="0" w:color="auto"/>
              <w:right w:val="single" w:sz="4" w:space="0" w:color="auto"/>
            </w:tcBorders>
            <w:vAlign w:val="center"/>
          </w:tcPr>
          <w:p w14:paraId="5B5E0A70" w14:textId="77777777" w:rsidR="00CE19CA" w:rsidRPr="006004F0" w:rsidRDefault="00CE19CA" w:rsidP="00F747B5">
            <w:pPr>
              <w:ind w:left="284"/>
              <w:rPr>
                <w:b/>
                <w:sz w:val="18"/>
                <w:szCs w:val="18"/>
              </w:rPr>
            </w:pPr>
            <w:r w:rsidRPr="006004F0">
              <w:rPr>
                <w:b/>
                <w:sz w:val="18"/>
                <w:szCs w:val="18"/>
              </w:rPr>
              <w:t>договор страхования гражданской ответственности туроператора</w:t>
            </w:r>
          </w:p>
        </w:tc>
      </w:tr>
      <w:tr w:rsidR="00CE19CA" w14:paraId="4AF38F2E" w14:textId="77777777" w:rsidTr="00F747B5">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7B6DBD9C" w14:textId="77777777" w:rsidR="00CE19CA" w:rsidRPr="00B40248" w:rsidRDefault="00CE19CA" w:rsidP="00F747B5">
            <w:pPr>
              <w:ind w:left="284"/>
              <w:rPr>
                <w:b/>
                <w:sz w:val="18"/>
                <w:szCs w:val="18"/>
              </w:rPr>
            </w:pPr>
            <w:r w:rsidRPr="00B40248">
              <w:rPr>
                <w:b/>
                <w:sz w:val="18"/>
                <w:szCs w:val="18"/>
              </w:rPr>
              <w:t>Документ:</w:t>
            </w:r>
          </w:p>
        </w:tc>
        <w:tc>
          <w:tcPr>
            <w:tcW w:w="4536" w:type="dxa"/>
            <w:tcBorders>
              <w:top w:val="single" w:sz="4" w:space="0" w:color="auto"/>
              <w:left w:val="single" w:sz="4" w:space="0" w:color="auto"/>
              <w:bottom w:val="single" w:sz="4" w:space="0" w:color="auto"/>
              <w:right w:val="single" w:sz="4" w:space="0" w:color="auto"/>
            </w:tcBorders>
            <w:vAlign w:val="center"/>
          </w:tcPr>
          <w:p w14:paraId="3C0FF33F" w14:textId="4D096C9A" w:rsidR="00CE19CA" w:rsidRPr="00F747B5" w:rsidRDefault="00F747B5" w:rsidP="006004F0">
            <w:pPr>
              <w:ind w:left="284"/>
              <w:rPr>
                <w:b/>
                <w:sz w:val="18"/>
                <w:szCs w:val="18"/>
              </w:rPr>
            </w:pPr>
            <w:r w:rsidRPr="00F747B5">
              <w:rPr>
                <w:b/>
                <w:sz w:val="18"/>
                <w:szCs w:val="18"/>
              </w:rPr>
              <w:t>№ 16/21-73-0000311</w:t>
            </w:r>
            <w:r w:rsidRPr="00F747B5">
              <w:rPr>
                <w:b/>
                <w:sz w:val="18"/>
                <w:szCs w:val="18"/>
                <w:lang w:val="en-US"/>
              </w:rPr>
              <w:t xml:space="preserve"> </w:t>
            </w:r>
            <w:r w:rsidRPr="00F747B5">
              <w:rPr>
                <w:b/>
                <w:sz w:val="18"/>
                <w:szCs w:val="18"/>
              </w:rPr>
              <w:t>от 17.11.2021</w:t>
            </w:r>
          </w:p>
        </w:tc>
      </w:tr>
      <w:tr w:rsidR="00CE19CA" w14:paraId="7AF3BD69" w14:textId="77777777" w:rsidTr="00F747B5">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7CC8A2A3" w14:textId="77777777" w:rsidR="00CE19CA" w:rsidRPr="00B40248" w:rsidRDefault="00CE19CA" w:rsidP="00F747B5">
            <w:pPr>
              <w:ind w:left="284"/>
              <w:rPr>
                <w:b/>
                <w:sz w:val="18"/>
                <w:szCs w:val="18"/>
              </w:rPr>
            </w:pPr>
            <w:r w:rsidRPr="00B40248">
              <w:rPr>
                <w:b/>
                <w:sz w:val="18"/>
                <w:szCs w:val="18"/>
              </w:rPr>
              <w:t>Срок действия финансового обеспечения:</w:t>
            </w:r>
          </w:p>
        </w:tc>
        <w:tc>
          <w:tcPr>
            <w:tcW w:w="4536" w:type="dxa"/>
            <w:tcBorders>
              <w:top w:val="single" w:sz="4" w:space="0" w:color="auto"/>
              <w:left w:val="single" w:sz="4" w:space="0" w:color="auto"/>
              <w:bottom w:val="single" w:sz="4" w:space="0" w:color="auto"/>
              <w:right w:val="single" w:sz="4" w:space="0" w:color="auto"/>
            </w:tcBorders>
            <w:vAlign w:val="center"/>
          </w:tcPr>
          <w:p w14:paraId="381439A2" w14:textId="106367E5" w:rsidR="00CE19CA" w:rsidRPr="00F747B5" w:rsidRDefault="00F747B5" w:rsidP="00F747B5">
            <w:pPr>
              <w:ind w:left="284"/>
              <w:rPr>
                <w:b/>
                <w:sz w:val="18"/>
                <w:szCs w:val="18"/>
              </w:rPr>
            </w:pPr>
            <w:r w:rsidRPr="00F747B5">
              <w:rPr>
                <w:b/>
                <w:sz w:val="18"/>
                <w:szCs w:val="18"/>
              </w:rPr>
              <w:t>с «14» февраля 2022 г. и по «13» февраля 2023 г.</w:t>
            </w:r>
          </w:p>
        </w:tc>
      </w:tr>
      <w:tr w:rsidR="00CE19CA" w14:paraId="7C35EE2C" w14:textId="77777777" w:rsidTr="00F747B5">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73B662DF" w14:textId="77777777" w:rsidR="00CE19CA" w:rsidRPr="00B40248" w:rsidRDefault="00CE19CA" w:rsidP="00F747B5">
            <w:pPr>
              <w:ind w:left="284"/>
              <w:rPr>
                <w:b/>
                <w:sz w:val="18"/>
                <w:szCs w:val="18"/>
              </w:rPr>
            </w:pPr>
            <w:r w:rsidRPr="00B40248">
              <w:rPr>
                <w:b/>
                <w:sz w:val="18"/>
                <w:szCs w:val="18"/>
              </w:rPr>
              <w:t>Наименование организации, предоставившей финансовое обеспечение:</w:t>
            </w:r>
          </w:p>
        </w:tc>
        <w:tc>
          <w:tcPr>
            <w:tcW w:w="4536" w:type="dxa"/>
            <w:tcBorders>
              <w:top w:val="single" w:sz="4" w:space="0" w:color="auto"/>
              <w:left w:val="single" w:sz="4" w:space="0" w:color="auto"/>
              <w:bottom w:val="single" w:sz="4" w:space="0" w:color="auto"/>
              <w:right w:val="single" w:sz="4" w:space="0" w:color="auto"/>
            </w:tcBorders>
            <w:vAlign w:val="center"/>
          </w:tcPr>
          <w:p w14:paraId="36FBFD6C" w14:textId="71FA1FA8" w:rsidR="00CE19CA" w:rsidRPr="006004F0" w:rsidRDefault="00F747B5" w:rsidP="00F747B5">
            <w:pPr>
              <w:ind w:left="284"/>
              <w:rPr>
                <w:b/>
                <w:sz w:val="18"/>
                <w:szCs w:val="18"/>
              </w:rPr>
            </w:pPr>
            <w:r w:rsidRPr="00F747B5">
              <w:rPr>
                <w:b/>
                <w:sz w:val="18"/>
                <w:szCs w:val="18"/>
              </w:rPr>
              <w:t>АО "ГСК "ЮГОРИЯ"</w:t>
            </w:r>
          </w:p>
        </w:tc>
      </w:tr>
      <w:tr w:rsidR="00CE19CA" w14:paraId="2688432C" w14:textId="77777777" w:rsidTr="00F747B5">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3BFF1B4D" w14:textId="77777777" w:rsidR="00CE19CA" w:rsidRPr="00CE19CA" w:rsidRDefault="00CE19CA" w:rsidP="00F747B5">
            <w:pPr>
              <w:ind w:left="284"/>
              <w:rPr>
                <w:b/>
                <w:sz w:val="18"/>
                <w:szCs w:val="18"/>
              </w:rPr>
            </w:pPr>
            <w:r w:rsidRPr="00CE19CA">
              <w:rPr>
                <w:b/>
                <w:sz w:val="18"/>
                <w:szCs w:val="18"/>
              </w:rPr>
              <w:t>Адрес (место нахождения) организации, предоставившей финансовое обеспечение:</w:t>
            </w:r>
          </w:p>
        </w:tc>
        <w:tc>
          <w:tcPr>
            <w:tcW w:w="4536" w:type="dxa"/>
            <w:tcBorders>
              <w:top w:val="single" w:sz="4" w:space="0" w:color="auto"/>
              <w:left w:val="single" w:sz="4" w:space="0" w:color="auto"/>
              <w:bottom w:val="single" w:sz="4" w:space="0" w:color="auto"/>
              <w:right w:val="single" w:sz="4" w:space="0" w:color="auto"/>
            </w:tcBorders>
            <w:vAlign w:val="center"/>
          </w:tcPr>
          <w:p w14:paraId="58312CA4" w14:textId="510D18D7" w:rsidR="00F747B5" w:rsidRPr="00F747B5" w:rsidRDefault="00F747B5" w:rsidP="00F747B5">
            <w:pPr>
              <w:keepNext/>
              <w:widowControl w:val="0"/>
              <w:suppressAutoHyphens/>
              <w:snapToGrid w:val="0"/>
              <w:textAlignment w:val="baseline"/>
              <w:rPr>
                <w:b/>
                <w:kern w:val="2"/>
                <w:sz w:val="18"/>
                <w:szCs w:val="18"/>
                <w:lang w:eastAsia="zh-CN"/>
              </w:rPr>
            </w:pPr>
            <w:r w:rsidRPr="00F747B5">
              <w:rPr>
                <w:b/>
                <w:kern w:val="2"/>
                <w:sz w:val="18"/>
                <w:szCs w:val="18"/>
                <w:lang w:eastAsia="zh-CN"/>
              </w:rPr>
              <w:t>628011, Ханты-Мансийский автономный округ-Югра, г. Ханты-Мансийск, ул. Комсомольская, д. 61</w:t>
            </w:r>
          </w:p>
          <w:p w14:paraId="44C722A1" w14:textId="4F0A4621" w:rsidR="00CE19CA" w:rsidRPr="00F747B5" w:rsidRDefault="00CE19CA" w:rsidP="00F747B5">
            <w:pPr>
              <w:ind w:left="284"/>
              <w:rPr>
                <w:b/>
                <w:sz w:val="18"/>
                <w:szCs w:val="18"/>
              </w:rPr>
            </w:pPr>
          </w:p>
        </w:tc>
      </w:tr>
      <w:tr w:rsidR="00CE19CA" w14:paraId="16B0C2CF" w14:textId="77777777" w:rsidTr="00F747B5">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5485A9CD" w14:textId="77777777" w:rsidR="00CE19CA" w:rsidRPr="00CE19CA" w:rsidRDefault="00CE19CA" w:rsidP="00F747B5">
            <w:pPr>
              <w:ind w:left="284"/>
              <w:rPr>
                <w:b/>
                <w:sz w:val="18"/>
                <w:szCs w:val="18"/>
              </w:rPr>
            </w:pPr>
            <w:r w:rsidRPr="00CE19CA">
              <w:rPr>
                <w:b/>
                <w:sz w:val="18"/>
                <w:szCs w:val="18"/>
              </w:rPr>
              <w:t>Почтовый адрес организации, предоставившей финансовое обеспечение:</w:t>
            </w:r>
          </w:p>
        </w:tc>
        <w:tc>
          <w:tcPr>
            <w:tcW w:w="4536" w:type="dxa"/>
            <w:tcBorders>
              <w:top w:val="single" w:sz="4" w:space="0" w:color="auto"/>
              <w:left w:val="single" w:sz="4" w:space="0" w:color="auto"/>
              <w:bottom w:val="single" w:sz="4" w:space="0" w:color="auto"/>
              <w:right w:val="single" w:sz="4" w:space="0" w:color="auto"/>
            </w:tcBorders>
            <w:vAlign w:val="center"/>
          </w:tcPr>
          <w:p w14:paraId="10AC4CDA" w14:textId="335920EB" w:rsidR="00F747B5" w:rsidRPr="00F747B5" w:rsidRDefault="00F747B5" w:rsidP="00F747B5">
            <w:pPr>
              <w:keepNext/>
              <w:widowControl w:val="0"/>
              <w:suppressAutoHyphens/>
              <w:snapToGrid w:val="0"/>
              <w:textAlignment w:val="baseline"/>
              <w:rPr>
                <w:b/>
                <w:kern w:val="2"/>
                <w:sz w:val="18"/>
                <w:szCs w:val="18"/>
                <w:lang w:eastAsia="zh-CN"/>
              </w:rPr>
            </w:pPr>
            <w:r w:rsidRPr="00F747B5">
              <w:rPr>
                <w:b/>
                <w:kern w:val="2"/>
                <w:sz w:val="18"/>
                <w:szCs w:val="18"/>
                <w:lang w:eastAsia="zh-CN"/>
              </w:rPr>
              <w:t>628011, Ханты-Мансийский автономный округ-Югра, г. Ханты-Мансийск, ул. Комсомольская, д. 61</w:t>
            </w:r>
          </w:p>
          <w:p w14:paraId="26D00DDE" w14:textId="27CA22F8" w:rsidR="00CE19CA" w:rsidRPr="00F747B5" w:rsidRDefault="00CE19CA" w:rsidP="00F747B5">
            <w:pPr>
              <w:ind w:left="284"/>
              <w:rPr>
                <w:b/>
                <w:sz w:val="18"/>
                <w:szCs w:val="18"/>
              </w:rPr>
            </w:pPr>
          </w:p>
        </w:tc>
      </w:tr>
      <w:tr w:rsidR="006004F0" w14:paraId="5D77552D" w14:textId="77777777" w:rsidTr="00F747B5">
        <w:trPr>
          <w:trHeight w:val="289"/>
        </w:trPr>
        <w:tc>
          <w:tcPr>
            <w:tcW w:w="5529" w:type="dxa"/>
            <w:gridSpan w:val="2"/>
            <w:tcBorders>
              <w:top w:val="single" w:sz="4" w:space="0" w:color="auto"/>
              <w:left w:val="single" w:sz="4" w:space="0" w:color="auto"/>
              <w:bottom w:val="single" w:sz="4" w:space="0" w:color="auto"/>
              <w:right w:val="single" w:sz="4" w:space="0" w:color="auto"/>
            </w:tcBorders>
            <w:vAlign w:val="center"/>
          </w:tcPr>
          <w:p w14:paraId="31A16E0E" w14:textId="50355A8E" w:rsidR="006004F0" w:rsidRPr="00CE19CA" w:rsidRDefault="006004F0" w:rsidP="00F747B5">
            <w:pPr>
              <w:ind w:left="284"/>
              <w:rPr>
                <w:b/>
                <w:sz w:val="18"/>
                <w:szCs w:val="18"/>
              </w:rPr>
            </w:pPr>
            <w:r w:rsidRPr="006004F0">
              <w:rPr>
                <w:b/>
                <w:sz w:val="18"/>
                <w:szCs w:val="18"/>
              </w:rPr>
              <w:t>Сфера туроператорской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1907DB5E" w14:textId="1DB8E0D5" w:rsidR="006004F0" w:rsidRPr="006004F0" w:rsidRDefault="006004F0" w:rsidP="00F747B5">
            <w:pPr>
              <w:ind w:left="284"/>
              <w:rPr>
                <w:b/>
                <w:sz w:val="18"/>
                <w:szCs w:val="18"/>
              </w:rPr>
            </w:pPr>
            <w:r w:rsidRPr="006004F0">
              <w:rPr>
                <w:b/>
                <w:sz w:val="18"/>
                <w:szCs w:val="18"/>
              </w:rPr>
              <w:t>международный въездной туризм, внутренний туризм</w:t>
            </w:r>
          </w:p>
        </w:tc>
      </w:tr>
      <w:tr w:rsidR="006004F0" w14:paraId="1435CAD4" w14:textId="77777777" w:rsidTr="00F747B5">
        <w:trPr>
          <w:trHeight w:val="289"/>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09E7946D" w14:textId="66FE9E78" w:rsidR="006004F0" w:rsidRDefault="006004F0" w:rsidP="00F747B5">
            <w:pPr>
              <w:ind w:left="284"/>
            </w:pPr>
            <w:r w:rsidRPr="006004F0">
              <w:rPr>
                <w:b/>
                <w:sz w:val="18"/>
                <w:szCs w:val="18"/>
              </w:rPr>
              <w:t>Дата и номер приказа Ростуризма о внесении сведений в единый федеральный реестр туроператоров</w:t>
            </w:r>
            <w:r>
              <w:rPr>
                <w:b/>
                <w:sz w:val="18"/>
                <w:szCs w:val="18"/>
              </w:rPr>
              <w:t>:</w:t>
            </w:r>
          </w:p>
        </w:tc>
      </w:tr>
      <w:tr w:rsidR="006004F0" w14:paraId="73B73A44" w14:textId="77777777" w:rsidTr="006004F0">
        <w:trPr>
          <w:trHeight w:val="289"/>
        </w:trPr>
        <w:tc>
          <w:tcPr>
            <w:tcW w:w="5032" w:type="dxa"/>
            <w:tcBorders>
              <w:top w:val="single" w:sz="4" w:space="0" w:color="auto"/>
              <w:left w:val="single" w:sz="4" w:space="0" w:color="auto"/>
              <w:bottom w:val="single" w:sz="4" w:space="0" w:color="auto"/>
              <w:right w:val="single" w:sz="4" w:space="0" w:color="auto"/>
            </w:tcBorders>
            <w:vAlign w:val="center"/>
          </w:tcPr>
          <w:p w14:paraId="5D13ED2C" w14:textId="77777777" w:rsidR="006004F0" w:rsidRPr="006004F0" w:rsidRDefault="006004F0" w:rsidP="006004F0">
            <w:pPr>
              <w:ind w:left="284"/>
              <w:rPr>
                <w:b/>
                <w:sz w:val="18"/>
                <w:szCs w:val="18"/>
              </w:rPr>
            </w:pPr>
            <w:r w:rsidRPr="006004F0">
              <w:rPr>
                <w:b/>
                <w:sz w:val="18"/>
                <w:szCs w:val="18"/>
              </w:rPr>
              <w:t>Номер приказа:</w:t>
            </w:r>
          </w:p>
        </w:tc>
        <w:tc>
          <w:tcPr>
            <w:tcW w:w="5033" w:type="dxa"/>
            <w:gridSpan w:val="2"/>
            <w:tcBorders>
              <w:top w:val="single" w:sz="4" w:space="0" w:color="auto"/>
              <w:left w:val="single" w:sz="4" w:space="0" w:color="auto"/>
              <w:bottom w:val="single" w:sz="4" w:space="0" w:color="auto"/>
              <w:right w:val="single" w:sz="4" w:space="0" w:color="auto"/>
            </w:tcBorders>
            <w:vAlign w:val="center"/>
          </w:tcPr>
          <w:p w14:paraId="607E98C2" w14:textId="0060B099" w:rsidR="006004F0" w:rsidRPr="006004F0" w:rsidRDefault="006004F0" w:rsidP="006004F0">
            <w:pPr>
              <w:ind w:left="284"/>
              <w:rPr>
                <w:b/>
                <w:sz w:val="18"/>
                <w:szCs w:val="18"/>
              </w:rPr>
            </w:pPr>
          </w:p>
        </w:tc>
      </w:tr>
      <w:tr w:rsidR="006004F0" w14:paraId="2E3DE477" w14:textId="77777777" w:rsidTr="006004F0">
        <w:trPr>
          <w:trHeight w:val="289"/>
        </w:trPr>
        <w:tc>
          <w:tcPr>
            <w:tcW w:w="5032" w:type="dxa"/>
            <w:tcBorders>
              <w:top w:val="single" w:sz="4" w:space="0" w:color="auto"/>
              <w:left w:val="single" w:sz="4" w:space="0" w:color="auto"/>
              <w:bottom w:val="single" w:sz="4" w:space="0" w:color="auto"/>
              <w:right w:val="single" w:sz="4" w:space="0" w:color="auto"/>
            </w:tcBorders>
            <w:vAlign w:val="center"/>
          </w:tcPr>
          <w:p w14:paraId="57434334" w14:textId="77777777" w:rsidR="006004F0" w:rsidRPr="006004F0" w:rsidRDefault="006004F0" w:rsidP="006004F0">
            <w:pPr>
              <w:ind w:left="284"/>
              <w:rPr>
                <w:b/>
                <w:sz w:val="18"/>
                <w:szCs w:val="18"/>
              </w:rPr>
            </w:pPr>
            <w:r w:rsidRPr="006004F0">
              <w:rPr>
                <w:b/>
                <w:sz w:val="18"/>
                <w:szCs w:val="18"/>
              </w:rPr>
              <w:t>Дата приказа:</w:t>
            </w:r>
          </w:p>
        </w:tc>
        <w:tc>
          <w:tcPr>
            <w:tcW w:w="5033" w:type="dxa"/>
            <w:gridSpan w:val="2"/>
            <w:tcBorders>
              <w:top w:val="single" w:sz="4" w:space="0" w:color="auto"/>
              <w:left w:val="single" w:sz="4" w:space="0" w:color="auto"/>
              <w:bottom w:val="single" w:sz="4" w:space="0" w:color="auto"/>
              <w:right w:val="single" w:sz="4" w:space="0" w:color="auto"/>
            </w:tcBorders>
            <w:vAlign w:val="center"/>
          </w:tcPr>
          <w:p w14:paraId="4A760F83" w14:textId="18639D20" w:rsidR="006004F0" w:rsidRPr="006004F0" w:rsidRDefault="006004F0" w:rsidP="006004F0">
            <w:pPr>
              <w:ind w:left="284"/>
              <w:rPr>
                <w:b/>
                <w:sz w:val="18"/>
                <w:szCs w:val="18"/>
              </w:rPr>
            </w:pPr>
          </w:p>
        </w:tc>
      </w:tr>
    </w:tbl>
    <w:p w14:paraId="754CE2D9" w14:textId="77777777" w:rsidR="00995675" w:rsidRPr="00CE19CA" w:rsidRDefault="00995675" w:rsidP="007C7FCA">
      <w:pPr>
        <w:ind w:left="284"/>
        <w:jc w:val="both"/>
        <w:rPr>
          <w:b/>
          <w:sz w:val="18"/>
          <w:szCs w:val="18"/>
        </w:rPr>
      </w:pPr>
    </w:p>
    <w:p w14:paraId="754CE2DA" w14:textId="77777777"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D1228" w14:paraId="754CE2DD"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B" w14:textId="77777777"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754CE2DC" w14:textId="77777777"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14:paraId="754CE2E0"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E" w14:textId="77777777"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754CE2DF" w14:textId="77777777"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14:paraId="754CE2E3"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1" w14:textId="77777777"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1033E445" w14:textId="201DCBEB" w:rsidR="00B05369" w:rsidRPr="007B5DCD" w:rsidRDefault="00B05369" w:rsidP="00B05369">
            <w:pPr>
              <w:rPr>
                <w:sz w:val="18"/>
                <w:szCs w:val="18"/>
              </w:rPr>
            </w:pPr>
            <w:r>
              <w:rPr>
                <w:color w:val="333333"/>
                <w:sz w:val="18"/>
                <w:szCs w:val="18"/>
                <w:shd w:val="clear" w:color="auto" w:fill="FFFFFF"/>
              </w:rPr>
              <w:t xml:space="preserve">       </w:t>
            </w:r>
            <w:r w:rsidRPr="007B5DCD">
              <w:rPr>
                <w:color w:val="333333"/>
                <w:sz w:val="18"/>
                <w:szCs w:val="18"/>
                <w:shd w:val="clear" w:color="auto" w:fill="FFFFFF"/>
              </w:rPr>
              <w:t>+7 (499) 678-12-03</w:t>
            </w:r>
          </w:p>
          <w:p w14:paraId="754CE2E2" w14:textId="587565A5" w:rsidR="00021A8C" w:rsidRPr="000D1228" w:rsidRDefault="00021A8C" w:rsidP="007C7FCA">
            <w:pPr>
              <w:ind w:left="284"/>
              <w:jc w:val="both"/>
              <w:rPr>
                <w:sz w:val="18"/>
                <w:szCs w:val="18"/>
              </w:rPr>
            </w:pPr>
          </w:p>
        </w:tc>
      </w:tr>
      <w:tr w:rsidR="00021A8C" w:rsidRPr="000D1228" w14:paraId="754CE2E6"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4" w14:textId="77777777"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754CE2E5" w14:textId="77777777" w:rsidR="00021A8C" w:rsidRPr="000D1228" w:rsidRDefault="00D42AC1" w:rsidP="007C7FCA">
            <w:pPr>
              <w:ind w:left="284"/>
              <w:jc w:val="both"/>
              <w:rPr>
                <w:sz w:val="18"/>
                <w:szCs w:val="18"/>
                <w:lang w:val="en-US"/>
              </w:rPr>
            </w:pPr>
            <w:hyperlink r:id="rId9" w:history="1">
              <w:r w:rsidR="00021A8C" w:rsidRPr="000D1228">
                <w:rPr>
                  <w:color w:val="0000FF"/>
                  <w:sz w:val="18"/>
                  <w:szCs w:val="18"/>
                  <w:u w:val="single"/>
                  <w:lang w:val="en-US"/>
                </w:rPr>
                <w:t>secretary@tourpom.ru</w:t>
              </w:r>
            </w:hyperlink>
          </w:p>
        </w:tc>
      </w:tr>
    </w:tbl>
    <w:p w14:paraId="754CE2E7" w14:textId="77777777" w:rsidR="00323E07" w:rsidRPr="000D1228" w:rsidRDefault="00323E07" w:rsidP="006D2660">
      <w:pPr>
        <w:rPr>
          <w:sz w:val="18"/>
          <w:szCs w:val="18"/>
        </w:rPr>
      </w:pPr>
    </w:p>
    <w:sectPr w:rsidR="00323E07" w:rsidRPr="000D1228" w:rsidSect="007B5DCD">
      <w:footerReference w:type="default" r:id="rId10"/>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D0A8" w14:textId="77777777" w:rsidR="00D42AC1" w:rsidRDefault="00D42AC1">
      <w:r>
        <w:separator/>
      </w:r>
    </w:p>
  </w:endnote>
  <w:endnote w:type="continuationSeparator" w:id="0">
    <w:p w14:paraId="36729D9A" w14:textId="77777777" w:rsidR="00D42AC1" w:rsidRDefault="00D4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E2EC" w14:textId="13EEA21A" w:rsidR="00D42AC1" w:rsidRDefault="00D42AC1" w:rsidP="00FB75A4">
    <w:pPr>
      <w:pStyle w:val="a7"/>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57EA" w14:textId="77777777" w:rsidR="00D42AC1" w:rsidRDefault="00D42AC1">
      <w:r>
        <w:separator/>
      </w:r>
    </w:p>
  </w:footnote>
  <w:footnote w:type="continuationSeparator" w:id="0">
    <w:p w14:paraId="5D54DD6A" w14:textId="77777777" w:rsidR="00D42AC1" w:rsidRDefault="00D42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EFFC2084"/>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ZadTkk59RTy6qOs3Qc2HOe3qh7uqzKmKaXiAeANuF+R5gqLhrJLgPfMoOsGNyJVWgOzpmLcEnKTWbxYJcGWAQ==" w:salt="NU7knJ+JvU/46KMyd3RtSw=="/>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4"/>
    <w:rsid w:val="00007894"/>
    <w:rsid w:val="000118D5"/>
    <w:rsid w:val="000131A5"/>
    <w:rsid w:val="000152DA"/>
    <w:rsid w:val="000156FA"/>
    <w:rsid w:val="00016485"/>
    <w:rsid w:val="00020069"/>
    <w:rsid w:val="00020580"/>
    <w:rsid w:val="00021A8C"/>
    <w:rsid w:val="0002288B"/>
    <w:rsid w:val="00023873"/>
    <w:rsid w:val="0003278A"/>
    <w:rsid w:val="000514F2"/>
    <w:rsid w:val="00051FB2"/>
    <w:rsid w:val="00054673"/>
    <w:rsid w:val="0005547A"/>
    <w:rsid w:val="00060E4F"/>
    <w:rsid w:val="00065353"/>
    <w:rsid w:val="000706B1"/>
    <w:rsid w:val="00073D82"/>
    <w:rsid w:val="0007473E"/>
    <w:rsid w:val="00076C10"/>
    <w:rsid w:val="00076F2F"/>
    <w:rsid w:val="00076F41"/>
    <w:rsid w:val="00087926"/>
    <w:rsid w:val="000928B8"/>
    <w:rsid w:val="000937BD"/>
    <w:rsid w:val="00093D58"/>
    <w:rsid w:val="00094B8F"/>
    <w:rsid w:val="000951C3"/>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48F6"/>
    <w:rsid w:val="00184BE8"/>
    <w:rsid w:val="00185764"/>
    <w:rsid w:val="001A0EAB"/>
    <w:rsid w:val="001A35DA"/>
    <w:rsid w:val="001B2B2E"/>
    <w:rsid w:val="001B4237"/>
    <w:rsid w:val="001B5AA2"/>
    <w:rsid w:val="001B6B4F"/>
    <w:rsid w:val="001C2B99"/>
    <w:rsid w:val="001C6D72"/>
    <w:rsid w:val="001D37BA"/>
    <w:rsid w:val="001D707C"/>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42FFA"/>
    <w:rsid w:val="00247A48"/>
    <w:rsid w:val="00256E32"/>
    <w:rsid w:val="002605B9"/>
    <w:rsid w:val="00270DB7"/>
    <w:rsid w:val="00271A8C"/>
    <w:rsid w:val="002735DB"/>
    <w:rsid w:val="002839AD"/>
    <w:rsid w:val="002851DC"/>
    <w:rsid w:val="002854C5"/>
    <w:rsid w:val="002966ED"/>
    <w:rsid w:val="002A7444"/>
    <w:rsid w:val="002B104A"/>
    <w:rsid w:val="002B5413"/>
    <w:rsid w:val="002B664D"/>
    <w:rsid w:val="002B6955"/>
    <w:rsid w:val="002D1B31"/>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402A8"/>
    <w:rsid w:val="00346786"/>
    <w:rsid w:val="003521F1"/>
    <w:rsid w:val="00353732"/>
    <w:rsid w:val="00356BFD"/>
    <w:rsid w:val="00357EFA"/>
    <w:rsid w:val="00366F7A"/>
    <w:rsid w:val="00367A78"/>
    <w:rsid w:val="00371F21"/>
    <w:rsid w:val="00373259"/>
    <w:rsid w:val="0037672D"/>
    <w:rsid w:val="003769B4"/>
    <w:rsid w:val="00387878"/>
    <w:rsid w:val="0039186A"/>
    <w:rsid w:val="00392260"/>
    <w:rsid w:val="00396B5D"/>
    <w:rsid w:val="00397ED5"/>
    <w:rsid w:val="003A02CC"/>
    <w:rsid w:val="003A2CC6"/>
    <w:rsid w:val="003A3AF2"/>
    <w:rsid w:val="003A5E69"/>
    <w:rsid w:val="003B1398"/>
    <w:rsid w:val="003C0119"/>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0C09"/>
    <w:rsid w:val="004612B1"/>
    <w:rsid w:val="00461792"/>
    <w:rsid w:val="00463A0B"/>
    <w:rsid w:val="00467FD5"/>
    <w:rsid w:val="00470A6C"/>
    <w:rsid w:val="00472C69"/>
    <w:rsid w:val="00472D76"/>
    <w:rsid w:val="00482AAF"/>
    <w:rsid w:val="00484367"/>
    <w:rsid w:val="00485AC0"/>
    <w:rsid w:val="00493B66"/>
    <w:rsid w:val="004A0F54"/>
    <w:rsid w:val="004A4380"/>
    <w:rsid w:val="004A5B62"/>
    <w:rsid w:val="004B0D7C"/>
    <w:rsid w:val="004B2E7D"/>
    <w:rsid w:val="004C39D1"/>
    <w:rsid w:val="004C7C46"/>
    <w:rsid w:val="004D0F31"/>
    <w:rsid w:val="004D2863"/>
    <w:rsid w:val="004D398A"/>
    <w:rsid w:val="004D40FA"/>
    <w:rsid w:val="004D502E"/>
    <w:rsid w:val="004D5939"/>
    <w:rsid w:val="004E1548"/>
    <w:rsid w:val="004E3B45"/>
    <w:rsid w:val="004E7B60"/>
    <w:rsid w:val="004F00D8"/>
    <w:rsid w:val="004F0E3F"/>
    <w:rsid w:val="004F42FD"/>
    <w:rsid w:val="00506351"/>
    <w:rsid w:val="0051371E"/>
    <w:rsid w:val="00522AA2"/>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637"/>
    <w:rsid w:val="005916C5"/>
    <w:rsid w:val="00594479"/>
    <w:rsid w:val="005A0BCB"/>
    <w:rsid w:val="005A2442"/>
    <w:rsid w:val="005A5A55"/>
    <w:rsid w:val="005A5BF7"/>
    <w:rsid w:val="005B000C"/>
    <w:rsid w:val="005B295E"/>
    <w:rsid w:val="005B370B"/>
    <w:rsid w:val="005C1274"/>
    <w:rsid w:val="005D40F8"/>
    <w:rsid w:val="005D5605"/>
    <w:rsid w:val="005E08B0"/>
    <w:rsid w:val="005E15F2"/>
    <w:rsid w:val="006004F0"/>
    <w:rsid w:val="006103FB"/>
    <w:rsid w:val="006105FB"/>
    <w:rsid w:val="00613284"/>
    <w:rsid w:val="0061774B"/>
    <w:rsid w:val="00626644"/>
    <w:rsid w:val="006325F8"/>
    <w:rsid w:val="0063565E"/>
    <w:rsid w:val="00655CBF"/>
    <w:rsid w:val="0067561C"/>
    <w:rsid w:val="006759B6"/>
    <w:rsid w:val="00675BE0"/>
    <w:rsid w:val="00681129"/>
    <w:rsid w:val="006927F9"/>
    <w:rsid w:val="0069597F"/>
    <w:rsid w:val="006A1051"/>
    <w:rsid w:val="006A52B4"/>
    <w:rsid w:val="006A58EA"/>
    <w:rsid w:val="006B59EE"/>
    <w:rsid w:val="006B6CFC"/>
    <w:rsid w:val="006C127A"/>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6D58"/>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B5DCD"/>
    <w:rsid w:val="007C0458"/>
    <w:rsid w:val="007C3E31"/>
    <w:rsid w:val="007C445A"/>
    <w:rsid w:val="007C7FCA"/>
    <w:rsid w:val="007D226D"/>
    <w:rsid w:val="007D3BF6"/>
    <w:rsid w:val="007D629E"/>
    <w:rsid w:val="007D7A75"/>
    <w:rsid w:val="007E1824"/>
    <w:rsid w:val="007E5EEB"/>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D33C5"/>
    <w:rsid w:val="008D37A4"/>
    <w:rsid w:val="008E48C8"/>
    <w:rsid w:val="008E5617"/>
    <w:rsid w:val="008F2209"/>
    <w:rsid w:val="008F4F23"/>
    <w:rsid w:val="00900A3E"/>
    <w:rsid w:val="00903CC4"/>
    <w:rsid w:val="0090521A"/>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921"/>
    <w:rsid w:val="009B3D55"/>
    <w:rsid w:val="009B5FF3"/>
    <w:rsid w:val="009B6270"/>
    <w:rsid w:val="009B74AA"/>
    <w:rsid w:val="009E16BF"/>
    <w:rsid w:val="009E261C"/>
    <w:rsid w:val="009E750C"/>
    <w:rsid w:val="009E7F56"/>
    <w:rsid w:val="009F3E34"/>
    <w:rsid w:val="009F61F7"/>
    <w:rsid w:val="009F6CCD"/>
    <w:rsid w:val="009F705E"/>
    <w:rsid w:val="00A015DE"/>
    <w:rsid w:val="00A02580"/>
    <w:rsid w:val="00A053B5"/>
    <w:rsid w:val="00A10169"/>
    <w:rsid w:val="00A1150F"/>
    <w:rsid w:val="00A453CF"/>
    <w:rsid w:val="00A47D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3554"/>
    <w:rsid w:val="00B2450F"/>
    <w:rsid w:val="00B2691E"/>
    <w:rsid w:val="00B27929"/>
    <w:rsid w:val="00B27AA9"/>
    <w:rsid w:val="00B30520"/>
    <w:rsid w:val="00B35FEB"/>
    <w:rsid w:val="00B3689A"/>
    <w:rsid w:val="00B37A14"/>
    <w:rsid w:val="00B40248"/>
    <w:rsid w:val="00B40630"/>
    <w:rsid w:val="00B42300"/>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46E3"/>
    <w:rsid w:val="00BA5768"/>
    <w:rsid w:val="00BB1FD7"/>
    <w:rsid w:val="00BB4833"/>
    <w:rsid w:val="00BB6577"/>
    <w:rsid w:val="00BC0D99"/>
    <w:rsid w:val="00BC427D"/>
    <w:rsid w:val="00BC69E3"/>
    <w:rsid w:val="00BD4C5C"/>
    <w:rsid w:val="00BD6238"/>
    <w:rsid w:val="00BD765E"/>
    <w:rsid w:val="00BE0103"/>
    <w:rsid w:val="00BE6C2F"/>
    <w:rsid w:val="00BF3337"/>
    <w:rsid w:val="00BF4DDB"/>
    <w:rsid w:val="00BF58B9"/>
    <w:rsid w:val="00BF6CA4"/>
    <w:rsid w:val="00C0162A"/>
    <w:rsid w:val="00C01D44"/>
    <w:rsid w:val="00C1027D"/>
    <w:rsid w:val="00C10F3A"/>
    <w:rsid w:val="00C13B64"/>
    <w:rsid w:val="00C21E72"/>
    <w:rsid w:val="00C226A3"/>
    <w:rsid w:val="00C22923"/>
    <w:rsid w:val="00C22EA8"/>
    <w:rsid w:val="00C27561"/>
    <w:rsid w:val="00C31180"/>
    <w:rsid w:val="00C32BEB"/>
    <w:rsid w:val="00C35AF2"/>
    <w:rsid w:val="00C41B55"/>
    <w:rsid w:val="00C42711"/>
    <w:rsid w:val="00C42DA5"/>
    <w:rsid w:val="00C44968"/>
    <w:rsid w:val="00C47962"/>
    <w:rsid w:val="00C516C4"/>
    <w:rsid w:val="00C52D95"/>
    <w:rsid w:val="00C606FA"/>
    <w:rsid w:val="00C67780"/>
    <w:rsid w:val="00C70430"/>
    <w:rsid w:val="00C72F9B"/>
    <w:rsid w:val="00C8181A"/>
    <w:rsid w:val="00C826F0"/>
    <w:rsid w:val="00C82CBA"/>
    <w:rsid w:val="00C82CEF"/>
    <w:rsid w:val="00C82E3A"/>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19CA"/>
    <w:rsid w:val="00CE2007"/>
    <w:rsid w:val="00CE31CB"/>
    <w:rsid w:val="00CE32A2"/>
    <w:rsid w:val="00CE5788"/>
    <w:rsid w:val="00CE5BFF"/>
    <w:rsid w:val="00CE7734"/>
    <w:rsid w:val="00CF1AD9"/>
    <w:rsid w:val="00CF25B4"/>
    <w:rsid w:val="00CF4253"/>
    <w:rsid w:val="00CF5640"/>
    <w:rsid w:val="00D00197"/>
    <w:rsid w:val="00D07E62"/>
    <w:rsid w:val="00D10794"/>
    <w:rsid w:val="00D14BF3"/>
    <w:rsid w:val="00D151B8"/>
    <w:rsid w:val="00D15F89"/>
    <w:rsid w:val="00D21943"/>
    <w:rsid w:val="00D3076A"/>
    <w:rsid w:val="00D33AD8"/>
    <w:rsid w:val="00D42AC1"/>
    <w:rsid w:val="00D46629"/>
    <w:rsid w:val="00D47A76"/>
    <w:rsid w:val="00D50419"/>
    <w:rsid w:val="00D575B7"/>
    <w:rsid w:val="00D6012F"/>
    <w:rsid w:val="00D666D0"/>
    <w:rsid w:val="00D671EE"/>
    <w:rsid w:val="00D731E9"/>
    <w:rsid w:val="00D742CB"/>
    <w:rsid w:val="00D77880"/>
    <w:rsid w:val="00D8491F"/>
    <w:rsid w:val="00D92CFB"/>
    <w:rsid w:val="00D94CF4"/>
    <w:rsid w:val="00D9778A"/>
    <w:rsid w:val="00DA23FE"/>
    <w:rsid w:val="00DA2762"/>
    <w:rsid w:val="00DA390B"/>
    <w:rsid w:val="00DA535A"/>
    <w:rsid w:val="00DA64A9"/>
    <w:rsid w:val="00DB0877"/>
    <w:rsid w:val="00DC3138"/>
    <w:rsid w:val="00DC3289"/>
    <w:rsid w:val="00DD0FB8"/>
    <w:rsid w:val="00DD47FC"/>
    <w:rsid w:val="00DD533C"/>
    <w:rsid w:val="00DD74DE"/>
    <w:rsid w:val="00DE41EE"/>
    <w:rsid w:val="00DE72A0"/>
    <w:rsid w:val="00DF103A"/>
    <w:rsid w:val="00DF3572"/>
    <w:rsid w:val="00DF6182"/>
    <w:rsid w:val="00DF7F3D"/>
    <w:rsid w:val="00E048A1"/>
    <w:rsid w:val="00E11C5C"/>
    <w:rsid w:val="00E12E45"/>
    <w:rsid w:val="00E13732"/>
    <w:rsid w:val="00E15511"/>
    <w:rsid w:val="00E1759A"/>
    <w:rsid w:val="00E21D74"/>
    <w:rsid w:val="00E22835"/>
    <w:rsid w:val="00E33185"/>
    <w:rsid w:val="00E3488D"/>
    <w:rsid w:val="00E35D87"/>
    <w:rsid w:val="00E36067"/>
    <w:rsid w:val="00E44FF1"/>
    <w:rsid w:val="00E45404"/>
    <w:rsid w:val="00E47352"/>
    <w:rsid w:val="00E47530"/>
    <w:rsid w:val="00E54C5F"/>
    <w:rsid w:val="00E5520F"/>
    <w:rsid w:val="00E5558B"/>
    <w:rsid w:val="00E60CF8"/>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AEA"/>
    <w:rsid w:val="00EB42F3"/>
    <w:rsid w:val="00EB4B7B"/>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47B5"/>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4CE0BE"/>
  <w15:docId w15:val="{A7FE155B-A0AE-AD4A-998F-598D9521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F0"/>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286589538">
      <w:bodyDiv w:val="1"/>
      <w:marLeft w:val="0"/>
      <w:marRight w:val="0"/>
      <w:marTop w:val="0"/>
      <w:marBottom w:val="0"/>
      <w:divBdr>
        <w:top w:val="none" w:sz="0" w:space="0" w:color="auto"/>
        <w:left w:val="none" w:sz="0" w:space="0" w:color="auto"/>
        <w:bottom w:val="none" w:sz="0" w:space="0" w:color="auto"/>
        <w:right w:val="none" w:sz="0" w:space="0" w:color="auto"/>
      </w:divBdr>
    </w:div>
    <w:div w:id="478226588">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579221768">
      <w:bodyDiv w:val="1"/>
      <w:marLeft w:val="0"/>
      <w:marRight w:val="0"/>
      <w:marTop w:val="0"/>
      <w:marBottom w:val="0"/>
      <w:divBdr>
        <w:top w:val="none" w:sz="0" w:space="0" w:color="auto"/>
        <w:left w:val="none" w:sz="0" w:space="0" w:color="auto"/>
        <w:bottom w:val="none" w:sz="0" w:space="0" w:color="auto"/>
        <w:right w:val="none" w:sz="0" w:space="0" w:color="auto"/>
      </w:divBdr>
    </w:div>
    <w:div w:id="81487999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360737091">
      <w:bodyDiv w:val="1"/>
      <w:marLeft w:val="0"/>
      <w:marRight w:val="0"/>
      <w:marTop w:val="0"/>
      <w:marBottom w:val="0"/>
      <w:divBdr>
        <w:top w:val="none" w:sz="0" w:space="0" w:color="auto"/>
        <w:left w:val="none" w:sz="0" w:space="0" w:color="auto"/>
        <w:bottom w:val="none" w:sz="0" w:space="0" w:color="auto"/>
        <w:right w:val="none" w:sz="0" w:space="0" w:color="auto"/>
      </w:divBdr>
    </w:div>
    <w:div w:id="1502962871">
      <w:bodyDiv w:val="1"/>
      <w:marLeft w:val="0"/>
      <w:marRight w:val="0"/>
      <w:marTop w:val="0"/>
      <w:marBottom w:val="0"/>
      <w:divBdr>
        <w:top w:val="none" w:sz="0" w:space="0" w:color="auto"/>
        <w:left w:val="none" w:sz="0" w:space="0" w:color="auto"/>
        <w:bottom w:val="none" w:sz="0" w:space="0" w:color="auto"/>
        <w:right w:val="none" w:sz="0" w:space="0" w:color="auto"/>
      </w:divBdr>
    </w:div>
    <w:div w:id="1531793415">
      <w:bodyDiv w:val="1"/>
      <w:marLeft w:val="0"/>
      <w:marRight w:val="0"/>
      <w:marTop w:val="0"/>
      <w:marBottom w:val="0"/>
      <w:divBdr>
        <w:top w:val="none" w:sz="0" w:space="0" w:color="auto"/>
        <w:left w:val="none" w:sz="0" w:space="0" w:color="auto"/>
        <w:bottom w:val="none" w:sz="0" w:space="0" w:color="auto"/>
        <w:right w:val="none" w:sz="0" w:space="0" w:color="auto"/>
      </w:divBdr>
    </w:div>
    <w:div w:id="1539048821">
      <w:bodyDiv w:val="1"/>
      <w:marLeft w:val="0"/>
      <w:marRight w:val="0"/>
      <w:marTop w:val="0"/>
      <w:marBottom w:val="0"/>
      <w:divBdr>
        <w:top w:val="none" w:sz="0" w:space="0" w:color="auto"/>
        <w:left w:val="none" w:sz="0" w:space="0" w:color="auto"/>
        <w:bottom w:val="none" w:sz="0" w:space="0" w:color="auto"/>
        <w:right w:val="none" w:sz="0" w:space="0" w:color="auto"/>
      </w:divBdr>
    </w:div>
    <w:div w:id="1755124896">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kaz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85BF-6FFD-4BF4-8837-41FB410E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10967</Words>
  <Characters>75981</Characters>
  <Application>Microsoft Office Word</Application>
  <DocSecurity>8</DocSecurity>
  <Lines>633</Lines>
  <Paragraphs>173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86775</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Михаил</cp:lastModifiedBy>
  <cp:revision>12</cp:revision>
  <cp:lastPrinted>2011-01-26T13:01:00Z</cp:lastPrinted>
  <dcterms:created xsi:type="dcterms:W3CDTF">2021-01-13T16:02:00Z</dcterms:created>
  <dcterms:modified xsi:type="dcterms:W3CDTF">2022-03-24T08:23:00Z</dcterms:modified>
</cp:coreProperties>
</file>